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303384" w:rsidRPr="00467CDC" w14:paraId="7716A78E" w14:textId="77777777" w:rsidTr="00471663">
        <w:tc>
          <w:tcPr>
            <w:tcW w:w="1368" w:type="dxa"/>
          </w:tcPr>
          <w:p w14:paraId="5E785C7C" w14:textId="77777777" w:rsidR="00303384" w:rsidRPr="00467CDC" w:rsidRDefault="00303384" w:rsidP="0047166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63FF8F2" wp14:editId="54839602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4A80FC27" w14:textId="77777777" w:rsidR="00303384" w:rsidRPr="003B0D2F" w:rsidRDefault="00303384" w:rsidP="0047166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51564EB7" w14:textId="77777777" w:rsidR="00303384" w:rsidRPr="003B0D2F" w:rsidRDefault="00303384" w:rsidP="0047166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3B26F410" w14:textId="77777777" w:rsidR="00303384" w:rsidRDefault="00303384" w:rsidP="00303384">
      <w:pPr>
        <w:rPr>
          <w:rFonts w:ascii="Arial" w:hAnsi="Arial" w:cs="Arial"/>
          <w:sz w:val="28"/>
          <w:szCs w:val="28"/>
        </w:rPr>
      </w:pPr>
    </w:p>
    <w:p w14:paraId="606DDEDB" w14:textId="77777777" w:rsidR="00303384" w:rsidRDefault="00303384" w:rsidP="00303384">
      <w:pPr>
        <w:rPr>
          <w:rFonts w:ascii="Arial" w:hAnsi="Arial" w:cs="Arial"/>
          <w:sz w:val="28"/>
          <w:szCs w:val="28"/>
        </w:rPr>
      </w:pPr>
    </w:p>
    <w:p w14:paraId="720B579D" w14:textId="77777777" w:rsidR="00303384" w:rsidRDefault="00303384" w:rsidP="0030338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č. 106 – 137/2023</w:t>
      </w:r>
    </w:p>
    <w:p w14:paraId="382D1CFE" w14:textId="77777777" w:rsidR="00303384" w:rsidRPr="00777666" w:rsidRDefault="00303384" w:rsidP="00303384">
      <w:pPr>
        <w:rPr>
          <w:rFonts w:ascii="Arial" w:hAnsi="Arial" w:cs="Arial"/>
          <w:sz w:val="28"/>
          <w:szCs w:val="28"/>
        </w:rPr>
      </w:pPr>
    </w:p>
    <w:p w14:paraId="35BE18F6" w14:textId="77777777" w:rsidR="00303384" w:rsidRPr="00633FBD" w:rsidRDefault="00303384" w:rsidP="00303384">
      <w:pPr>
        <w:pStyle w:val="Styl1"/>
        <w:jc w:val="center"/>
        <w:rPr>
          <w:sz w:val="32"/>
          <w:szCs w:val="32"/>
        </w:rPr>
      </w:pPr>
      <w:r w:rsidRPr="00633FBD">
        <w:rPr>
          <w:sz w:val="32"/>
          <w:szCs w:val="32"/>
        </w:rPr>
        <w:t>USNESENÍ</w:t>
      </w:r>
    </w:p>
    <w:p w14:paraId="58D0634B" w14:textId="77777777" w:rsidR="00303384" w:rsidRDefault="00303384" w:rsidP="00303384">
      <w:pPr>
        <w:pStyle w:val="Styl1"/>
      </w:pPr>
    </w:p>
    <w:p w14:paraId="4D7E0A7D" w14:textId="77777777" w:rsidR="00303384" w:rsidRDefault="00303384" w:rsidP="00303384">
      <w:pPr>
        <w:pStyle w:val="Styl1"/>
      </w:pPr>
    </w:p>
    <w:p w14:paraId="776539DE" w14:textId="77777777" w:rsidR="00303384" w:rsidRDefault="00303384" w:rsidP="00303384">
      <w:pPr>
        <w:pStyle w:val="Styl1"/>
      </w:pPr>
    </w:p>
    <w:p w14:paraId="0169FF66" w14:textId="77777777" w:rsidR="00303384" w:rsidRDefault="00303384" w:rsidP="00303384">
      <w:pPr>
        <w:pStyle w:val="Styl3"/>
        <w:jc w:val="center"/>
      </w:pPr>
      <w:r>
        <w:t>ze 7. veřejného zasedání Zastupitelstva města Roudnice nad Labem ze dne 13. prosince 2023</w:t>
      </w:r>
    </w:p>
    <w:p w14:paraId="5A77A85F" w14:textId="77777777" w:rsidR="00303384" w:rsidRDefault="00303384" w:rsidP="00303384">
      <w:pPr>
        <w:rPr>
          <w:rFonts w:ascii="Arial" w:hAnsi="Arial" w:cs="Arial"/>
          <w:b/>
          <w:sz w:val="20"/>
          <w:szCs w:val="20"/>
        </w:rPr>
      </w:pPr>
    </w:p>
    <w:p w14:paraId="3B8326D2" w14:textId="77777777" w:rsidR="00303384" w:rsidRDefault="00303384" w:rsidP="00303384">
      <w:pPr>
        <w:pStyle w:val="Styl3"/>
      </w:pPr>
      <w:r>
        <w:t>Usnesení č. 106/2023/ZM:</w:t>
      </w:r>
    </w:p>
    <w:p w14:paraId="31751138" w14:textId="77777777" w:rsidR="00303384" w:rsidRPr="00645442" w:rsidRDefault="00303384" w:rsidP="0030338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Zastupitelstvo města schvaluje návrh programu jednání.  </w:t>
      </w:r>
    </w:p>
    <w:p w14:paraId="73225D65" w14:textId="77777777" w:rsidR="00303384" w:rsidRDefault="00303384" w:rsidP="00303384">
      <w:pPr>
        <w:pStyle w:val="Styl3"/>
      </w:pPr>
      <w:r>
        <w:t>Usnesení č. 107/2023/ZM:</w:t>
      </w:r>
    </w:p>
    <w:p w14:paraId="0865D38C" w14:textId="77777777" w:rsidR="00303384" w:rsidRDefault="00303384" w:rsidP="00303384">
      <w:pPr>
        <w:pStyle w:val="Styl2"/>
      </w:pPr>
      <w:r>
        <w:t>Zastupitelstvo města volí návrhovou komisi ve složení: p. Martin Tošner, Milan Jurčík, předsedou p. Milan Dudek.</w:t>
      </w:r>
    </w:p>
    <w:p w14:paraId="45714C0B" w14:textId="77777777" w:rsidR="00303384" w:rsidRDefault="00303384" w:rsidP="00303384">
      <w:pPr>
        <w:pStyle w:val="Styl2"/>
      </w:pPr>
    </w:p>
    <w:p w14:paraId="267F25F4" w14:textId="77777777" w:rsidR="00303384" w:rsidRDefault="00303384" w:rsidP="00303384">
      <w:pPr>
        <w:pStyle w:val="Styl3"/>
      </w:pPr>
      <w:r>
        <w:t>Usnesení č. 108/2023/ZM:</w:t>
      </w:r>
    </w:p>
    <w:p w14:paraId="76DFC0F4" w14:textId="77777777" w:rsidR="00303384" w:rsidRPr="00A41237" w:rsidRDefault="00303384" w:rsidP="00303384">
      <w:pPr>
        <w:pStyle w:val="Styl2"/>
      </w:pPr>
      <w:r w:rsidRPr="00A41237">
        <w:t>Zastupitelstvo města pověřuje Mgr. Zdenku Vachkovou jednáním s Ústeckým krajem ve věci získání pozemku v</w:t>
      </w:r>
      <w:r>
        <w:t>e vlastnictví</w:t>
      </w:r>
      <w:r w:rsidRPr="00A41237">
        <w:t xml:space="preserve"> Ústeckého kraje </w:t>
      </w:r>
      <w:r>
        <w:t xml:space="preserve">potřebného </w:t>
      </w:r>
      <w:r w:rsidRPr="00A41237">
        <w:t>pro rozšíření kapacity ČOV.</w:t>
      </w:r>
    </w:p>
    <w:p w14:paraId="00FA3D24" w14:textId="77777777" w:rsidR="00303384" w:rsidRDefault="00303384" w:rsidP="00303384">
      <w:pPr>
        <w:pStyle w:val="Styl2"/>
      </w:pPr>
    </w:p>
    <w:p w14:paraId="1B084228" w14:textId="77777777" w:rsidR="00303384" w:rsidRDefault="00303384" w:rsidP="00303384">
      <w:pPr>
        <w:pStyle w:val="Styl3"/>
      </w:pPr>
      <w:r>
        <w:t>Usnesení č. 109/2023/ZM:</w:t>
      </w:r>
    </w:p>
    <w:p w14:paraId="26DEB53A" w14:textId="77777777" w:rsidR="00303384" w:rsidRPr="00D4595C" w:rsidRDefault="00303384" w:rsidP="00303384">
      <w:pPr>
        <w:pStyle w:val="Styl2"/>
      </w:pPr>
      <w:r>
        <w:t>Zastupitelstvo města trvá na svém usnesení č. 94/2023/ZM.</w:t>
      </w:r>
      <w:r w:rsidRPr="00D4595C">
        <w:t xml:space="preserve">  </w:t>
      </w:r>
      <w:r>
        <w:t xml:space="preserve">  </w:t>
      </w:r>
    </w:p>
    <w:p w14:paraId="48DB35FE" w14:textId="77777777" w:rsidR="00303384" w:rsidRDefault="00303384" w:rsidP="00303384">
      <w:pPr>
        <w:pStyle w:val="Styl3"/>
      </w:pPr>
    </w:p>
    <w:p w14:paraId="1CB33126" w14:textId="77777777" w:rsidR="00303384" w:rsidRDefault="00303384" w:rsidP="00303384">
      <w:pPr>
        <w:pStyle w:val="Styl3"/>
      </w:pPr>
      <w:r>
        <w:t>Usnesení č. 110/2023/ZM:</w:t>
      </w:r>
    </w:p>
    <w:p w14:paraId="21712EC3" w14:textId="77777777" w:rsidR="00303384" w:rsidRDefault="00303384" w:rsidP="00303384">
      <w:pPr>
        <w:pStyle w:val="Styl2"/>
      </w:pPr>
      <w:r>
        <w:t xml:space="preserve">Zastupitelstvo města </w:t>
      </w:r>
      <w:r w:rsidRPr="001E74FC">
        <w:rPr>
          <w:bCs/>
        </w:rPr>
        <w:t>částečně revokuje usnesení č. 87/2023/ZM</w:t>
      </w:r>
      <w:r>
        <w:t xml:space="preserve"> a schvaluje poskytnutí dotace – finančního účelového příspěvku - Římskokatolické farnosti Roudnice nad Labem na opravu památkově chráněného objektu v Městské památkové zóně Roudnice nad Labem, Kaple sv. Viléma, Špindlerova třída bez č. p. ve výši 97.960,- Kč (z toho činí finanční příspěvek 86.000,- Kč z Ministerstva kultury ČR a 11.960,- Kč z Města Roudnice nad Labem) a uzavření smlouvy o jejich poskytnutí.  </w:t>
      </w:r>
    </w:p>
    <w:p w14:paraId="0E1BABE9" w14:textId="77777777" w:rsidR="00303384" w:rsidRDefault="00303384" w:rsidP="00303384">
      <w:pPr>
        <w:pStyle w:val="Styl2"/>
      </w:pPr>
    </w:p>
    <w:p w14:paraId="569EBE8B" w14:textId="77777777" w:rsidR="00303384" w:rsidRDefault="00303384" w:rsidP="00303384">
      <w:pPr>
        <w:pStyle w:val="Styl3"/>
      </w:pPr>
      <w:r>
        <w:t>Usnesení č. 111/2023/ZM:</w:t>
      </w:r>
    </w:p>
    <w:p w14:paraId="2300BD7A" w14:textId="77777777" w:rsidR="00303384" w:rsidRPr="005219D5" w:rsidRDefault="00303384" w:rsidP="00303384">
      <w:pPr>
        <w:pStyle w:val="Styl2"/>
      </w:pPr>
      <w:r w:rsidRPr="005219D5">
        <w:t>Zastupitelstvo města částečně revokuje své usnesení č.</w:t>
      </w:r>
      <w:r>
        <w:t xml:space="preserve"> </w:t>
      </w:r>
      <w:r w:rsidRPr="005219D5">
        <w:t>113/2022/ZM a 8/2023/ZM a schvaluje Nemocnici Roudnice nad Labem, s. r.o., Na Florenci 2116/15,</w:t>
      </w:r>
      <w:r>
        <w:t xml:space="preserve"> Nové Město, 110 00 Praha 1,</w:t>
      </w:r>
      <w:r w:rsidRPr="005219D5">
        <w:t xml:space="preserve"> IČO 25443801</w:t>
      </w:r>
      <w:r>
        <w:t>,</w:t>
      </w:r>
      <w:r w:rsidRPr="005219D5">
        <w:t xml:space="preserve"> použít přiznanou individuální dotaci ve výši 3 000 000 Kč na vybavení uvedené v aktualizované žádosti ze dne 28. 11. 2023</w:t>
      </w:r>
      <w:r>
        <w:t>.</w:t>
      </w:r>
    </w:p>
    <w:p w14:paraId="6E71C922" w14:textId="77777777" w:rsidR="00303384" w:rsidRPr="005D6820" w:rsidRDefault="00303384" w:rsidP="00303384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  <w:sz w:val="20"/>
          <w:szCs w:val="20"/>
        </w:rPr>
      </w:pPr>
      <w:r w:rsidRPr="005219D5">
        <w:rPr>
          <w:rFonts w:ascii="Calibri" w:hAnsi="Calibri" w:cs="Calibri"/>
          <w:color w:val="242424"/>
          <w:sz w:val="20"/>
          <w:szCs w:val="20"/>
        </w:rPr>
        <w:t> </w:t>
      </w:r>
    </w:p>
    <w:p w14:paraId="1E3E1910" w14:textId="77777777" w:rsidR="00303384" w:rsidRDefault="00303384" w:rsidP="00303384">
      <w:pPr>
        <w:pStyle w:val="Styl3"/>
      </w:pPr>
      <w:r>
        <w:t>Usnesení č. 112/2023/ZM:</w:t>
      </w:r>
    </w:p>
    <w:p w14:paraId="4F542A17" w14:textId="77777777" w:rsidR="00303384" w:rsidRDefault="00303384" w:rsidP="00303384">
      <w:pPr>
        <w:pStyle w:val="Styl2"/>
      </w:pPr>
      <w:r>
        <w:t>Zastupitelstvo</w:t>
      </w:r>
      <w:r w:rsidRPr="00365077">
        <w:t xml:space="preserve"> města </w:t>
      </w:r>
      <w:r>
        <w:t>schvaluje Zřizovací listinu Domova důchodců Roudnice nad Labem, příspěvkové organizace, IČO 00828998, dle předloženého materiálu.</w:t>
      </w:r>
    </w:p>
    <w:p w14:paraId="6ADFA5CB" w14:textId="77777777" w:rsidR="00303384" w:rsidRDefault="00303384" w:rsidP="00303384">
      <w:pPr>
        <w:pStyle w:val="Styl3"/>
      </w:pPr>
    </w:p>
    <w:p w14:paraId="20E85D1A" w14:textId="77777777" w:rsidR="00303384" w:rsidRDefault="00303384" w:rsidP="00303384">
      <w:pPr>
        <w:pStyle w:val="Styl3"/>
      </w:pPr>
    </w:p>
    <w:p w14:paraId="0D4867C5" w14:textId="77777777" w:rsidR="00303384" w:rsidRDefault="00303384" w:rsidP="00303384">
      <w:pPr>
        <w:pStyle w:val="Styl3"/>
      </w:pPr>
    </w:p>
    <w:p w14:paraId="2DC1A252" w14:textId="77777777" w:rsidR="00303384" w:rsidRDefault="00303384" w:rsidP="00303384">
      <w:pPr>
        <w:pStyle w:val="Styl3"/>
      </w:pPr>
      <w:r>
        <w:lastRenderedPageBreak/>
        <w:t>Usnesení č. 113/2023/ZM:</w:t>
      </w:r>
    </w:p>
    <w:p w14:paraId="787CEEA4" w14:textId="77777777" w:rsidR="00303384" w:rsidRDefault="00303384" w:rsidP="00303384">
      <w:pPr>
        <w:pStyle w:val="Styl2"/>
      </w:pPr>
      <w:r>
        <w:t>Zastupitelstvo města schvaluje předložený Akční plán pro rok 2024 ke Strategickému plánu města Roudnice nad Labem.</w:t>
      </w:r>
    </w:p>
    <w:p w14:paraId="6BDBF506" w14:textId="77777777" w:rsidR="00303384" w:rsidRDefault="00303384" w:rsidP="00303384">
      <w:pPr>
        <w:pStyle w:val="Styl2"/>
      </w:pPr>
    </w:p>
    <w:p w14:paraId="7053D34C" w14:textId="77777777" w:rsidR="00303384" w:rsidRDefault="00303384" w:rsidP="00303384">
      <w:pPr>
        <w:pStyle w:val="Styl3"/>
      </w:pPr>
      <w:r>
        <w:t>Usnesení č. 114/2023/ZM:</w:t>
      </w:r>
    </w:p>
    <w:p w14:paraId="5ADE0F02" w14:textId="77777777" w:rsidR="00303384" w:rsidRPr="00FB5845" w:rsidRDefault="00303384" w:rsidP="00303384">
      <w:pPr>
        <w:pStyle w:val="Styl2"/>
      </w:pPr>
      <w:r w:rsidRPr="00FB5845">
        <w:t>Zastupitelstvo města</w:t>
      </w:r>
      <w:r>
        <w:t xml:space="preserve"> rozhodlo </w:t>
      </w:r>
      <w:r w:rsidRPr="00FB5845">
        <w:t>o uzavření Dohody o uznání dluhu a o splátkách se společností LT-BAU s.r.o., IČ: 28703995, se sídlem Varšavská 694/38, Střekov, 400 03 Ústí nad Labem a pověřuje starostu podpisem této dohody.</w:t>
      </w:r>
    </w:p>
    <w:p w14:paraId="13F29812" w14:textId="77777777" w:rsidR="00303384" w:rsidRDefault="00303384" w:rsidP="00303384">
      <w:pPr>
        <w:pStyle w:val="Styl3"/>
      </w:pPr>
    </w:p>
    <w:p w14:paraId="5CC0A3EF" w14:textId="77777777" w:rsidR="00303384" w:rsidRDefault="00303384" w:rsidP="00303384">
      <w:pPr>
        <w:pStyle w:val="Styl3"/>
      </w:pPr>
      <w:r>
        <w:t>Usnesení č. 115/2023/ZM:</w:t>
      </w:r>
    </w:p>
    <w:p w14:paraId="655DE6E8" w14:textId="77777777" w:rsidR="00303384" w:rsidRPr="0068652E" w:rsidRDefault="00303384" w:rsidP="00303384">
      <w:pPr>
        <w:pStyle w:val="Styl2"/>
      </w:pPr>
      <w:r>
        <w:t xml:space="preserve">a) </w:t>
      </w:r>
      <w:r w:rsidRPr="0068652E">
        <w:t>Zastupitelstvo města po projednání schvaluje návrh rozpočt</w:t>
      </w:r>
      <w:r>
        <w:t>u Města Roudnice n. L. na rok 2024</w:t>
      </w:r>
      <w:r w:rsidRPr="0068652E">
        <w:t xml:space="preserve"> jako závazné ukazatele rozpočtu dle písemného materiálu.</w:t>
      </w:r>
      <w:r>
        <w:t xml:space="preserve"> Rozpočet města na r. 2024</w:t>
      </w:r>
      <w:r w:rsidRPr="0068652E">
        <w:t xml:space="preserve"> je schválen jako schodkový s tím, že schodek je vyrovnán přebytky minulých let</w:t>
      </w:r>
      <w:r>
        <w:t>.</w:t>
      </w:r>
    </w:p>
    <w:p w14:paraId="5E703F60" w14:textId="77777777" w:rsidR="00303384" w:rsidRDefault="00303384" w:rsidP="00303384">
      <w:pPr>
        <w:pStyle w:val="Styl2"/>
      </w:pPr>
    </w:p>
    <w:p w14:paraId="133C31B3" w14:textId="77777777" w:rsidR="00303384" w:rsidRDefault="00303384" w:rsidP="00303384">
      <w:pPr>
        <w:pStyle w:val="Styl2"/>
      </w:pPr>
      <w:r>
        <w:t xml:space="preserve">b) </w:t>
      </w:r>
      <w:r w:rsidRPr="00435CC1">
        <w:t>Z</w:t>
      </w:r>
      <w:r>
        <w:t>astupitelstvo města</w:t>
      </w:r>
      <w:r w:rsidRPr="00435CC1">
        <w:t xml:space="preserve"> schvaluje dle kompetencí vyhrazených zákonem o obcích poskytnutí dotací, peněžitých a věcných darů</w:t>
      </w:r>
      <w:r>
        <w:t xml:space="preserve"> dle návrhu rozpočtu na rok 2024</w:t>
      </w:r>
      <w:r w:rsidRPr="00435CC1">
        <w:t xml:space="preserve"> v té výši a těm fyzickým a právnickým osobám, jaké jsou uvedené v tabulkové části – viz níže:</w:t>
      </w:r>
    </w:p>
    <w:p w14:paraId="074B621E" w14:textId="77777777" w:rsidR="00303384" w:rsidRPr="00435CC1" w:rsidRDefault="00303384" w:rsidP="00303384">
      <w:pPr>
        <w:pStyle w:val="Styl2"/>
      </w:pPr>
    </w:p>
    <w:tbl>
      <w:tblPr>
        <w:tblW w:w="64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0"/>
        <w:gridCol w:w="960"/>
      </w:tblGrid>
      <w:tr w:rsidR="00303384" w:rsidRPr="00BA35B9" w14:paraId="3656BCA9" w14:textId="77777777" w:rsidTr="00471663">
        <w:trPr>
          <w:trHeight w:val="270"/>
          <w:jc w:val="center"/>
        </w:trPr>
        <w:tc>
          <w:tcPr>
            <w:tcW w:w="55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FD450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Název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8102D6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tis. Kč</w:t>
            </w:r>
          </w:p>
        </w:tc>
      </w:tr>
      <w:tr w:rsidR="00303384" w:rsidRPr="00BA35B9" w14:paraId="7320C7DA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6F0B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>Říp o.p.s. neinvestiční dotace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0D60F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18 500</w:t>
            </w:r>
          </w:p>
        </w:tc>
      </w:tr>
      <w:tr w:rsidR="00303384" w:rsidRPr="00BA35B9" w14:paraId="0098B648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DE32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 xml:space="preserve">MŠ Pastelka Libušina - provozní příspěvek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0280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1 078</w:t>
            </w:r>
          </w:p>
        </w:tc>
      </w:tr>
      <w:tr w:rsidR="00303384" w:rsidRPr="00BA35B9" w14:paraId="5FB39A31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8A18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 xml:space="preserve">MŠ Sluníčko Školní - provozní příspěvek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FC5C9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>2 255</w:t>
            </w:r>
          </w:p>
        </w:tc>
      </w:tr>
      <w:tr w:rsidR="00303384" w:rsidRPr="00BA35B9" w14:paraId="25F982FE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327B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>MŠ Písnička - U Mevy, Řipská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042A5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1 500</w:t>
            </w:r>
          </w:p>
        </w:tc>
      </w:tr>
      <w:tr w:rsidR="00303384" w:rsidRPr="00BA35B9" w14:paraId="6BBC2361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15F3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>MŠ Pohádka, J. Hory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DF6A7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2 768</w:t>
            </w:r>
          </w:p>
        </w:tc>
      </w:tr>
      <w:tr w:rsidR="00303384" w:rsidRPr="00BA35B9" w14:paraId="74EC9ABC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41B7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>MŠ Pohádka, J. Hory - retenční nádrž, závlaha - investice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DE87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250</w:t>
            </w:r>
          </w:p>
        </w:tc>
      </w:tr>
      <w:tr w:rsidR="00303384" w:rsidRPr="00BA35B9" w14:paraId="2A33EAE6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1941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>MŠ T.G. Masarykova, Dobrovského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AF4C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660</w:t>
            </w:r>
          </w:p>
        </w:tc>
      </w:tr>
      <w:tr w:rsidR="00303384" w:rsidRPr="00BA35B9" w14:paraId="630DBD6C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4FCD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>ZŠ Karla Jeřábka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D2193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8 908</w:t>
            </w:r>
          </w:p>
        </w:tc>
      </w:tr>
      <w:tr w:rsidR="00303384" w:rsidRPr="00BA35B9" w14:paraId="0B9BCA01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BAD8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>ZŠ Karla Jeřábka - provozní příspěvek-hory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A572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106</w:t>
            </w:r>
          </w:p>
        </w:tc>
      </w:tr>
      <w:tr w:rsidR="00303384" w:rsidRPr="00BA35B9" w14:paraId="657558A5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35B1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>ZŠ  Jungmannova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C362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11 395</w:t>
            </w:r>
          </w:p>
        </w:tc>
      </w:tr>
      <w:tr w:rsidR="00303384" w:rsidRPr="00BA35B9" w14:paraId="76F2D0B7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AE2C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>ZŠ  Jungmannova - provozní příspěvek (doplatek energie 2023)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ADF9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1 410</w:t>
            </w:r>
          </w:p>
        </w:tc>
      </w:tr>
      <w:tr w:rsidR="00303384" w:rsidRPr="00BA35B9" w14:paraId="18EF1317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0393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>ZŠ  Jungmannova - provozní příspěvek-hory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C0B6C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82</w:t>
            </w:r>
          </w:p>
        </w:tc>
      </w:tr>
      <w:tr w:rsidR="00303384" w:rsidRPr="00BA35B9" w14:paraId="01A249C8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C1F91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 xml:space="preserve">ZŠ a MŠ Školní - provozní příspěvek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B8B9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9 901</w:t>
            </w:r>
          </w:p>
        </w:tc>
      </w:tr>
      <w:tr w:rsidR="00303384" w:rsidRPr="00BA35B9" w14:paraId="5483A445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3674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 xml:space="preserve">ZŠ a MŠ Školní - provozní příspěvek-hory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6CDD7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60</w:t>
            </w:r>
          </w:p>
        </w:tc>
      </w:tr>
      <w:tr w:rsidR="00303384" w:rsidRPr="00BA35B9" w14:paraId="7983E6DC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CBDF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>ZUŠ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71DED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1 700</w:t>
            </w:r>
          </w:p>
        </w:tc>
      </w:tr>
      <w:tr w:rsidR="00303384" w:rsidRPr="00BA35B9" w14:paraId="56B2CDF4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76FD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>ZUŠ - provozní příspěvek (doplatek energie 2023)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DA57F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254</w:t>
            </w:r>
          </w:p>
        </w:tc>
      </w:tr>
      <w:tr w:rsidR="00303384" w:rsidRPr="00BA35B9" w14:paraId="7B93ACE5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3FB29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>Podřipské muzeum 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0E7D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3 147</w:t>
            </w:r>
          </w:p>
        </w:tc>
      </w:tr>
      <w:tr w:rsidR="00303384" w:rsidRPr="00BA35B9" w14:paraId="0C287864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C513" w14:textId="77777777" w:rsidR="00303384" w:rsidRPr="00BA35B9" w:rsidRDefault="00303384" w:rsidP="004716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sz w:val="18"/>
                <w:szCs w:val="18"/>
              </w:rPr>
              <w:t>DDM TREND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15BB7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888</w:t>
            </w:r>
          </w:p>
        </w:tc>
      </w:tr>
      <w:tr w:rsidR="00303384" w:rsidRPr="00BA35B9" w14:paraId="47B79519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3FF1" w14:textId="77777777" w:rsidR="00303384" w:rsidRPr="00BA35B9" w:rsidRDefault="00303384" w:rsidP="00471663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sz w:val="18"/>
                <w:szCs w:val="18"/>
              </w:rPr>
            </w:pPr>
            <w:r w:rsidRPr="00BA35B9">
              <w:rPr>
                <w:rFonts w:ascii="Arial CE" w:eastAsia="Times New Roman" w:hAnsi="Arial CE" w:cs="Arial CE"/>
                <w:i/>
                <w:iCs/>
                <w:sz w:val="18"/>
                <w:szCs w:val="18"/>
              </w:rPr>
              <w:t>provozní příspěvek RMS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64A917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61 400</w:t>
            </w:r>
          </w:p>
        </w:tc>
      </w:tr>
      <w:tr w:rsidR="00303384" w:rsidRPr="00BA35B9" w14:paraId="4E9F458A" w14:textId="77777777" w:rsidTr="00471663">
        <w:trPr>
          <w:trHeight w:val="255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AD55" w14:textId="77777777" w:rsidR="00303384" w:rsidRPr="00BA35B9" w:rsidRDefault="00303384" w:rsidP="00471663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sz w:val="18"/>
                <w:szCs w:val="18"/>
              </w:rPr>
            </w:pPr>
            <w:r w:rsidRPr="00BA35B9">
              <w:rPr>
                <w:rFonts w:ascii="Arial CE" w:eastAsia="Times New Roman" w:hAnsi="Arial CE" w:cs="Arial CE"/>
                <w:i/>
                <w:iCs/>
                <w:sz w:val="18"/>
                <w:szCs w:val="18"/>
              </w:rPr>
              <w:t xml:space="preserve"> Domov důchodců-provozní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097A21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8 530</w:t>
            </w:r>
          </w:p>
        </w:tc>
      </w:tr>
      <w:tr w:rsidR="00303384" w:rsidRPr="00BA35B9" w14:paraId="08507C36" w14:textId="77777777" w:rsidTr="00471663">
        <w:trPr>
          <w:trHeight w:val="270"/>
          <w:jc w:val="center"/>
        </w:trPr>
        <w:tc>
          <w:tcPr>
            <w:tcW w:w="5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9B25" w14:textId="77777777" w:rsidR="00303384" w:rsidRPr="00BA35B9" w:rsidRDefault="00303384" w:rsidP="00471663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sz w:val="18"/>
                <w:szCs w:val="18"/>
              </w:rPr>
            </w:pPr>
            <w:r w:rsidRPr="00BA35B9">
              <w:rPr>
                <w:rFonts w:ascii="Arial CE" w:eastAsia="Times New Roman" w:hAnsi="Arial CE" w:cs="Arial CE"/>
                <w:i/>
                <w:iCs/>
                <w:sz w:val="18"/>
                <w:szCs w:val="18"/>
              </w:rPr>
              <w:t>Domov důchodců-příspěvek na kavárničku seniorů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BB661" w14:textId="77777777" w:rsidR="00303384" w:rsidRPr="00BA35B9" w:rsidRDefault="00303384" w:rsidP="0047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BA35B9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380</w:t>
            </w:r>
          </w:p>
        </w:tc>
      </w:tr>
    </w:tbl>
    <w:p w14:paraId="12B9D659" w14:textId="77777777" w:rsidR="00303384" w:rsidRDefault="00303384" w:rsidP="00303384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E60C6AE" w14:textId="77777777" w:rsidR="00303384" w:rsidRPr="00990F99" w:rsidRDefault="00303384" w:rsidP="00303384">
      <w:pPr>
        <w:pStyle w:val="Styl2"/>
      </w:pPr>
      <w:r>
        <w:t>c) Z</w:t>
      </w:r>
      <w:r w:rsidRPr="00990F99">
        <w:t xml:space="preserve">astupitelstvo města po projednání schvaluje </w:t>
      </w:r>
      <w:r>
        <w:t>střednědobý výhled rozpočtu</w:t>
      </w:r>
      <w:r w:rsidRPr="00990F99">
        <w:t xml:space="preserve"> Měst</w:t>
      </w:r>
      <w:r>
        <w:t>a Roudnice nad Labem na roky 2025</w:t>
      </w:r>
      <w:r w:rsidRPr="00990F99">
        <w:t>-202</w:t>
      </w:r>
      <w:r>
        <w:t>9</w:t>
      </w:r>
      <w:r w:rsidRPr="00990F99">
        <w:t xml:space="preserve"> dle písemného materiálu.</w:t>
      </w:r>
    </w:p>
    <w:p w14:paraId="61B303CF" w14:textId="77777777" w:rsidR="00303384" w:rsidRDefault="00303384" w:rsidP="00303384">
      <w:pPr>
        <w:pStyle w:val="Styl3"/>
      </w:pPr>
    </w:p>
    <w:p w14:paraId="2BA60D1E" w14:textId="77777777" w:rsidR="00303384" w:rsidRDefault="00303384" w:rsidP="00303384">
      <w:pPr>
        <w:pStyle w:val="Styl3"/>
      </w:pPr>
      <w:r>
        <w:t>Usnesení č. 116/2023/ZM:</w:t>
      </w:r>
    </w:p>
    <w:p w14:paraId="1C52077A" w14:textId="77777777" w:rsidR="00303384" w:rsidRPr="005F1A12" w:rsidRDefault="00303384" w:rsidP="00303384">
      <w:pPr>
        <w:pStyle w:val="Styl1"/>
        <w:rPr>
          <w:b/>
        </w:rPr>
      </w:pPr>
      <w:r w:rsidRPr="005F1A12">
        <w:rPr>
          <w:b/>
        </w:rPr>
        <w:t>Zastupitelstvo města rozhodlo o poskytnutí neinvestiční dotace společnosti SPORT-STAR</w:t>
      </w:r>
      <w:r>
        <w:rPr>
          <w:b/>
        </w:rPr>
        <w:t xml:space="preserve">, </w:t>
      </w:r>
      <w:r w:rsidRPr="005F1A12">
        <w:rPr>
          <w:b/>
        </w:rPr>
        <w:t>o.p.s.  ve výši 800 tis. Kč a o uzavření veřejnoprávní smlouvy o poskytnutí neinvestiční dotace subjektu SPORT-STAR, o.p.s (IČ:</w:t>
      </w:r>
      <w:r w:rsidRPr="005F1A12">
        <w:rPr>
          <w:b/>
          <w:bCs/>
        </w:rPr>
        <w:t xml:space="preserve"> 28181794)</w:t>
      </w:r>
      <w:r>
        <w:rPr>
          <w:b/>
          <w:bCs/>
        </w:rPr>
        <w:t xml:space="preserve"> za podmínek v ní uvedených.</w:t>
      </w:r>
    </w:p>
    <w:p w14:paraId="11F5830E" w14:textId="77777777" w:rsidR="00303384" w:rsidRDefault="00303384" w:rsidP="00303384">
      <w:pPr>
        <w:pStyle w:val="Styl3"/>
      </w:pPr>
    </w:p>
    <w:p w14:paraId="12B15840" w14:textId="77777777" w:rsidR="00303384" w:rsidRDefault="00303384" w:rsidP="00303384">
      <w:pPr>
        <w:pStyle w:val="Styl3"/>
      </w:pPr>
    </w:p>
    <w:p w14:paraId="38935083" w14:textId="77777777" w:rsidR="00303384" w:rsidRDefault="00303384" w:rsidP="00303384">
      <w:pPr>
        <w:pStyle w:val="Styl3"/>
      </w:pPr>
      <w:r>
        <w:lastRenderedPageBreak/>
        <w:t>Usnesení č. 117/2023/ZM:</w:t>
      </w:r>
    </w:p>
    <w:p w14:paraId="06849373" w14:textId="77777777" w:rsidR="00303384" w:rsidRPr="00BD0D45" w:rsidRDefault="00303384" w:rsidP="00303384">
      <w:pPr>
        <w:pStyle w:val="Styl2"/>
      </w:pPr>
      <w:r>
        <w:t>Z</w:t>
      </w:r>
      <w:r w:rsidRPr="00BD0D45">
        <w:t>astupitelstv</w:t>
      </w:r>
      <w:r>
        <w:t>o</w:t>
      </w:r>
      <w:r w:rsidRPr="00BD0D45">
        <w:t xml:space="preserve"> města </w:t>
      </w:r>
      <w:r>
        <w:t>rozhodlo</w:t>
      </w:r>
      <w:r w:rsidRPr="00BD0D45">
        <w:t xml:space="preserve"> o poskytnutí neinvestiční dotace na účel „Obecně prospěšné služby v oblasti společenského života a cestovního ruchu v ORP Roudnice nad </w:t>
      </w:r>
      <w:r>
        <w:t>L</w:t>
      </w:r>
      <w:r w:rsidRPr="00BD0D45">
        <w:t>abem 202</w:t>
      </w:r>
      <w:r>
        <w:t>4</w:t>
      </w:r>
      <w:r w:rsidRPr="00BD0D45">
        <w:t>“ ve výši 1</w:t>
      </w:r>
      <w:r>
        <w:t>8</w:t>
      </w:r>
      <w:r w:rsidRPr="00BD0D45">
        <w:t> </w:t>
      </w:r>
      <w:r>
        <w:t>5</w:t>
      </w:r>
      <w:r w:rsidRPr="00BD0D45">
        <w:t xml:space="preserve">00 000 Kč a o uzavření veřejnoprávní smlouvy o poskytnutí neinvestiční dotace subjektu Říp, o.p.s. (IČ: 287 08 091) </w:t>
      </w:r>
      <w:r>
        <w:t>za podmínek v ní uvedených.</w:t>
      </w:r>
    </w:p>
    <w:p w14:paraId="27195ECC" w14:textId="77777777" w:rsidR="00303384" w:rsidRDefault="00303384" w:rsidP="00303384">
      <w:pPr>
        <w:pStyle w:val="Styl3"/>
      </w:pPr>
    </w:p>
    <w:p w14:paraId="13567E8C" w14:textId="77777777" w:rsidR="00303384" w:rsidRDefault="00303384" w:rsidP="00303384">
      <w:pPr>
        <w:pStyle w:val="Styl3"/>
      </w:pPr>
      <w:r>
        <w:t>Usnesení č. 118/2023/ZM:</w:t>
      </w:r>
    </w:p>
    <w:p w14:paraId="78416A71" w14:textId="77777777" w:rsidR="00303384" w:rsidRPr="00382626" w:rsidRDefault="00303384" w:rsidP="00303384">
      <w:pPr>
        <w:pStyle w:val="Styl2"/>
      </w:pPr>
      <w:r w:rsidRPr="00382626">
        <w:t xml:space="preserve">Zastupitelstvo města bere na vědomí </w:t>
      </w:r>
      <w:r>
        <w:t xml:space="preserve">X., XI., XII. a XIII.  </w:t>
      </w:r>
      <w:r w:rsidRPr="00382626">
        <w:t xml:space="preserve">rozpočtové opatření RM roku </w:t>
      </w:r>
      <w:r>
        <w:t>2023</w:t>
      </w:r>
      <w:r w:rsidRPr="00382626">
        <w:t xml:space="preserve"> dle písemného materiálu.</w:t>
      </w:r>
    </w:p>
    <w:p w14:paraId="009D69FD" w14:textId="77777777" w:rsidR="00303384" w:rsidRDefault="00303384" w:rsidP="00303384">
      <w:pPr>
        <w:pStyle w:val="Styl3"/>
      </w:pPr>
    </w:p>
    <w:p w14:paraId="31F7C8FB" w14:textId="77777777" w:rsidR="00303384" w:rsidRDefault="00303384" w:rsidP="00303384">
      <w:pPr>
        <w:pStyle w:val="Styl3"/>
      </w:pPr>
      <w:r>
        <w:t>Usnesení č. 119/2023/ZM:</w:t>
      </w:r>
    </w:p>
    <w:p w14:paraId="09E61643" w14:textId="77777777" w:rsidR="00303384" w:rsidRPr="00A13404" w:rsidRDefault="00303384" w:rsidP="00303384">
      <w:pPr>
        <w:pStyle w:val="Styl2"/>
      </w:pPr>
      <w:r w:rsidRPr="00382626">
        <w:t xml:space="preserve">Zastupitelstvo města po projednání schvaluje </w:t>
      </w:r>
      <w:r>
        <w:t>VI</w:t>
      </w:r>
      <w:r w:rsidRPr="00382626">
        <w:t xml:space="preserve">. </w:t>
      </w:r>
      <w:r>
        <w:t>rozpočtové opatření</w:t>
      </w:r>
      <w:r w:rsidRPr="00382626">
        <w:t xml:space="preserve"> ZM r</w:t>
      </w:r>
      <w:r>
        <w:t>oku 2023</w:t>
      </w:r>
      <w:r w:rsidRPr="00A13404">
        <w:t xml:space="preserve"> dle písemného materiálu.</w:t>
      </w:r>
    </w:p>
    <w:p w14:paraId="5AF0B57C" w14:textId="77777777" w:rsidR="00303384" w:rsidRDefault="00303384" w:rsidP="00303384">
      <w:pPr>
        <w:pStyle w:val="Styl3"/>
      </w:pPr>
    </w:p>
    <w:p w14:paraId="5F6F2D86" w14:textId="77777777" w:rsidR="00303384" w:rsidRDefault="00303384" w:rsidP="00303384">
      <w:pPr>
        <w:pStyle w:val="Styl3"/>
      </w:pPr>
      <w:r>
        <w:t>Usnesení č. 120/2023/ZM:</w:t>
      </w:r>
    </w:p>
    <w:p w14:paraId="47325D2C" w14:textId="77777777" w:rsidR="00303384" w:rsidRPr="00071241" w:rsidRDefault="00303384" w:rsidP="00303384">
      <w:pPr>
        <w:pStyle w:val="Styl1"/>
        <w:numPr>
          <w:ilvl w:val="0"/>
          <w:numId w:val="1"/>
        </w:numPr>
        <w:jc w:val="both"/>
        <w:rPr>
          <w:b/>
          <w:color w:val="000000"/>
        </w:rPr>
      </w:pPr>
      <w:r w:rsidRPr="00071241">
        <w:rPr>
          <w:b/>
        </w:rPr>
        <w:t xml:space="preserve">Pokud v závěru roku 2023 budou na bankovní účty města připsány nerozpočtované finanční prostředky, zastupitelstvo města rozhodlo o jejich začlenění do </w:t>
      </w:r>
      <w:r w:rsidRPr="00071241">
        <w:rPr>
          <w:b/>
          <w:color w:val="000000"/>
        </w:rPr>
        <w:t xml:space="preserve">příjmů a výdajů rozpočtu města v roce 2023 dle rozpočtové skladby. </w:t>
      </w:r>
    </w:p>
    <w:p w14:paraId="722D459C" w14:textId="77777777" w:rsidR="00303384" w:rsidRPr="00071241" w:rsidRDefault="00303384" w:rsidP="00303384">
      <w:pPr>
        <w:pStyle w:val="Styl1"/>
        <w:numPr>
          <w:ilvl w:val="0"/>
          <w:numId w:val="1"/>
        </w:numPr>
        <w:jc w:val="both"/>
        <w:rPr>
          <w:b/>
          <w:color w:val="000000"/>
        </w:rPr>
      </w:pPr>
      <w:r w:rsidRPr="00071241">
        <w:rPr>
          <w:b/>
          <w:color w:val="000000"/>
        </w:rPr>
        <w:t xml:space="preserve">U průtokových transferů, transferů, účelově přidělených finančních prostředků, dotací, výzev, darů, plnění od pojišťoven pověřuje </w:t>
      </w:r>
      <w:r>
        <w:rPr>
          <w:b/>
          <w:color w:val="000000"/>
        </w:rPr>
        <w:t>zastupitelstvo města</w:t>
      </w:r>
      <w:r w:rsidRPr="00071241">
        <w:rPr>
          <w:b/>
          <w:color w:val="000000"/>
        </w:rPr>
        <w:t xml:space="preserve"> odbor ekonomický a školský, v případě potřeby, upravit rozpočet na skutečnost, která byla k 31.</w:t>
      </w:r>
      <w:r>
        <w:rPr>
          <w:b/>
          <w:color w:val="000000"/>
        </w:rPr>
        <w:t xml:space="preserve"> </w:t>
      </w:r>
      <w:r w:rsidRPr="00071241">
        <w:rPr>
          <w:b/>
          <w:color w:val="000000"/>
        </w:rPr>
        <w:t>12.</w:t>
      </w:r>
      <w:r>
        <w:rPr>
          <w:b/>
          <w:color w:val="000000"/>
        </w:rPr>
        <w:t xml:space="preserve"> </w:t>
      </w:r>
      <w:r w:rsidRPr="00071241">
        <w:rPr>
          <w:b/>
          <w:color w:val="000000"/>
        </w:rPr>
        <w:t xml:space="preserve">2023 a to na straně příjmů i výdajů rozpočtu. Pokud při těchto úpravách dojde k ovlivnění i jiných oblastí rozpočtu roku 2023, </w:t>
      </w:r>
      <w:r>
        <w:rPr>
          <w:b/>
          <w:color w:val="000000"/>
        </w:rPr>
        <w:t>zastupitelstvo města</w:t>
      </w:r>
      <w:r w:rsidRPr="00071241">
        <w:rPr>
          <w:b/>
          <w:color w:val="000000"/>
        </w:rPr>
        <w:t xml:space="preserve"> s těmito změnami souhlasí. </w:t>
      </w:r>
    </w:p>
    <w:p w14:paraId="4DD46FB3" w14:textId="77777777" w:rsidR="00303384" w:rsidRPr="00071241" w:rsidRDefault="00303384" w:rsidP="00303384">
      <w:pPr>
        <w:pStyle w:val="Styl1"/>
        <w:numPr>
          <w:ilvl w:val="0"/>
          <w:numId w:val="1"/>
        </w:numPr>
        <w:jc w:val="both"/>
        <w:rPr>
          <w:b/>
          <w:color w:val="000000"/>
        </w:rPr>
      </w:pPr>
      <w:r w:rsidRPr="00071241">
        <w:rPr>
          <w:b/>
          <w:color w:val="000000"/>
        </w:rPr>
        <w:t>Z</w:t>
      </w:r>
      <w:r>
        <w:rPr>
          <w:b/>
          <w:color w:val="000000"/>
        </w:rPr>
        <w:t>astupitelstvo města</w:t>
      </w:r>
      <w:r w:rsidRPr="00071241">
        <w:rPr>
          <w:b/>
          <w:color w:val="000000"/>
        </w:rPr>
        <w:t xml:space="preserve"> souhlasí s úpravou rozpočtu mezd v návaznosti na čerpání mzdových prostředků z dotačních titulů.</w:t>
      </w:r>
    </w:p>
    <w:p w14:paraId="69CE13F2" w14:textId="77777777" w:rsidR="00303384" w:rsidRPr="00071241" w:rsidRDefault="00303384" w:rsidP="00303384">
      <w:pPr>
        <w:pStyle w:val="Styl1"/>
        <w:numPr>
          <w:ilvl w:val="0"/>
          <w:numId w:val="1"/>
        </w:numPr>
        <w:jc w:val="both"/>
        <w:rPr>
          <w:b/>
          <w:color w:val="000000"/>
        </w:rPr>
      </w:pPr>
      <w:r w:rsidRPr="00071241">
        <w:rPr>
          <w:b/>
          <w:color w:val="000000"/>
        </w:rPr>
        <w:t>Zastupitelstvo města uděluje odboru ekonomickému a školskému právo učinit změny a přesuny v rozpočtu 2023 na straně příjmů a výdajů</w:t>
      </w:r>
      <w:r>
        <w:rPr>
          <w:b/>
          <w:color w:val="000000"/>
        </w:rPr>
        <w:t>,</w:t>
      </w:r>
      <w:r w:rsidRPr="00071241">
        <w:rPr>
          <w:b/>
          <w:color w:val="000000"/>
        </w:rPr>
        <w:t xml:space="preserve"> a to v souladu s pravidly plnění a čerpání fondů zřízených </w:t>
      </w:r>
      <w:r>
        <w:rPr>
          <w:b/>
          <w:color w:val="000000"/>
        </w:rPr>
        <w:t>M</w:t>
      </w:r>
      <w:r w:rsidRPr="00071241">
        <w:rPr>
          <w:b/>
          <w:color w:val="000000"/>
        </w:rPr>
        <w:t>ěstem Roudnice nad Labem.</w:t>
      </w:r>
    </w:p>
    <w:p w14:paraId="21E016AA" w14:textId="77777777" w:rsidR="00303384" w:rsidRPr="00071241" w:rsidRDefault="00303384" w:rsidP="00303384">
      <w:pPr>
        <w:pStyle w:val="Styl1"/>
        <w:numPr>
          <w:ilvl w:val="0"/>
          <w:numId w:val="1"/>
        </w:numPr>
        <w:jc w:val="both"/>
        <w:rPr>
          <w:b/>
          <w:color w:val="000000"/>
        </w:rPr>
      </w:pPr>
      <w:r w:rsidRPr="00071241">
        <w:rPr>
          <w:b/>
          <w:color w:val="000000"/>
        </w:rPr>
        <w:t>Zastupitelstvo města uděluje odboru ekonomickému a školskému právo učinit změny a přesuny v rozpočtu 2023 na straně příjmů a výdajů</w:t>
      </w:r>
      <w:r>
        <w:rPr>
          <w:b/>
          <w:color w:val="000000"/>
        </w:rPr>
        <w:t>,</w:t>
      </w:r>
      <w:r w:rsidRPr="00071241">
        <w:rPr>
          <w:b/>
          <w:color w:val="000000"/>
        </w:rPr>
        <w:t xml:space="preserve"> a to v souvislosti s upřesněním, úpravou rozpočtové skladby (Paragraf, Položka, ÚZ, ORJ, ORG) s ohledem na charakter realizovaného příjmu a výdaje. </w:t>
      </w:r>
    </w:p>
    <w:p w14:paraId="2CD232E1" w14:textId="77777777" w:rsidR="00303384" w:rsidRPr="00071241" w:rsidRDefault="00303384" w:rsidP="00303384">
      <w:pPr>
        <w:pStyle w:val="Styl1"/>
        <w:jc w:val="both"/>
        <w:rPr>
          <w:b/>
          <w:color w:val="000000"/>
        </w:rPr>
      </w:pPr>
    </w:p>
    <w:p w14:paraId="16F6A148" w14:textId="77777777" w:rsidR="00303384" w:rsidRPr="00071241" w:rsidRDefault="00303384" w:rsidP="00303384">
      <w:pPr>
        <w:pStyle w:val="Styl2"/>
      </w:pPr>
      <w:r w:rsidRPr="00071241">
        <w:t>Z</w:t>
      </w:r>
      <w:r>
        <w:t>astupitelstvo města</w:t>
      </w:r>
      <w:r w:rsidRPr="00071241">
        <w:t xml:space="preserve"> s těmito změnami v rozpočtu 2023 souhlasí, tyto změny budou zapsány jako VII. </w:t>
      </w:r>
      <w:r>
        <w:t>rozpočtové opatření</w:t>
      </w:r>
      <w:r w:rsidRPr="00071241">
        <w:t xml:space="preserve"> ZM 2023.</w:t>
      </w:r>
    </w:p>
    <w:p w14:paraId="0E95FBD6" w14:textId="77777777" w:rsidR="00303384" w:rsidRDefault="00303384" w:rsidP="00303384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14:paraId="2AEAE875" w14:textId="77777777" w:rsidR="00303384" w:rsidRDefault="00303384" w:rsidP="00303384">
      <w:pPr>
        <w:pStyle w:val="Styl3"/>
      </w:pPr>
      <w:r>
        <w:t>Usnesení č. 121/2023/ZM:</w:t>
      </w:r>
    </w:p>
    <w:p w14:paraId="10E48E53" w14:textId="77777777" w:rsidR="00303384" w:rsidRDefault="00303384" w:rsidP="00303384">
      <w:pPr>
        <w:pStyle w:val="Styl2"/>
      </w:pPr>
      <w:r>
        <w:t>Z</w:t>
      </w:r>
      <w:r w:rsidRPr="009E1E51">
        <w:t>astupitelstv</w:t>
      </w:r>
      <w:r>
        <w:t>o</w:t>
      </w:r>
      <w:r w:rsidRPr="009E1E51">
        <w:t xml:space="preserve"> města v souladu s § 22 odst. 14 zákona o rozpočtových pravidlech č. 250/2000 Sb., o rozpočtových pravidlech územ</w:t>
      </w:r>
      <w:r>
        <w:t>n</w:t>
      </w:r>
      <w:r w:rsidRPr="009E1E51">
        <w:t>ích rozpočtů, ve znění pozdějších předpisů</w:t>
      </w:r>
      <w:r>
        <w:t>,</w:t>
      </w:r>
      <w:r w:rsidRPr="009E1E51">
        <w:t xml:space="preserve"> rozhodlo o prominutí odvodu za porušení rozpočtové kázně ve výši 87.500,- Kč Říp, o.p.s., IČO: 28708091 dle platebního výměru č. 1, vydaného dne 9.</w:t>
      </w:r>
      <w:r>
        <w:t xml:space="preserve"> </w:t>
      </w:r>
      <w:r w:rsidRPr="009E1E51">
        <w:t>10.</w:t>
      </w:r>
      <w:r>
        <w:t xml:space="preserve"> </w:t>
      </w:r>
      <w:r w:rsidRPr="009E1E51">
        <w:t xml:space="preserve">2023 Městským úřadem Roudnice nad Labem, Odbor ekonomický a školský a celého penále za prodlení s tímto odvodem za porušení Smlouvy o poskytnutí (neinvestiční) dotace z rozpočtu města Roudnice nad Labem ze dne </w:t>
      </w:r>
    </w:p>
    <w:p w14:paraId="2B34B403" w14:textId="77777777" w:rsidR="00303384" w:rsidRDefault="00303384" w:rsidP="00303384">
      <w:pPr>
        <w:pStyle w:val="Styl2"/>
      </w:pPr>
      <w:r w:rsidRPr="009E1E51">
        <w:t>16. 12. 2019 na účel „odstranění sezónnosti“.</w:t>
      </w:r>
    </w:p>
    <w:p w14:paraId="1FEA90DD" w14:textId="77777777" w:rsidR="00303384" w:rsidRDefault="00303384" w:rsidP="00303384">
      <w:pPr>
        <w:pStyle w:val="Styl3"/>
      </w:pPr>
    </w:p>
    <w:p w14:paraId="04C4237D" w14:textId="77777777" w:rsidR="00303384" w:rsidRDefault="00303384" w:rsidP="00303384">
      <w:pPr>
        <w:pStyle w:val="Styl3"/>
      </w:pPr>
      <w:r>
        <w:t>Usnesení č. 122/2023/ZM:</w:t>
      </w:r>
    </w:p>
    <w:p w14:paraId="73922489" w14:textId="77777777" w:rsidR="00303384" w:rsidRPr="00242A7B" w:rsidRDefault="00303384" w:rsidP="00303384">
      <w:pPr>
        <w:pStyle w:val="Styl2"/>
      </w:pPr>
      <w:r>
        <w:t xml:space="preserve">Zastupitelstvo města </w:t>
      </w:r>
      <w:r w:rsidRPr="00242A7B">
        <w:t>v souladu s § 22 odst. 14 zákona o rozpočtových pravidlech č. 250/2000 Sb., o rozpočtových pravidlech územ</w:t>
      </w:r>
      <w:r>
        <w:t>n</w:t>
      </w:r>
      <w:r w:rsidRPr="00242A7B">
        <w:t>ích rozpočtů, ve znění pozdějších předpisů</w:t>
      </w:r>
      <w:r>
        <w:t>,</w:t>
      </w:r>
      <w:r w:rsidRPr="00242A7B">
        <w:t xml:space="preserve"> rozhodlo o prominutí odvodu za porušení rozpočtové kázně ve výši 485.324,70,- Kč Říp, o.p.s., IČO: 28708091 dle platebního výměru č. 1, vydaného dne 9.</w:t>
      </w:r>
      <w:r>
        <w:t xml:space="preserve"> </w:t>
      </w:r>
      <w:r w:rsidRPr="00242A7B">
        <w:t>10.</w:t>
      </w:r>
      <w:r>
        <w:t xml:space="preserve"> </w:t>
      </w:r>
      <w:r w:rsidRPr="00242A7B">
        <w:t>2023 Městským úřadem Roudnice nad Labem, Odbor ekonomický a školský a celého penále za prodlení s tímto odvodem za porušení Smlouvy o poskytnutí (neinvestiční) dotace z rozpočtu města Roudnice nad Labem ze dne 16. 12. 2019 ve znění dodatku č. 1 ze dne 25. 9. 2020 a dodatku č. 2 ze dne 22. 12. 2020.</w:t>
      </w:r>
    </w:p>
    <w:p w14:paraId="48908977" w14:textId="77777777" w:rsidR="00303384" w:rsidRDefault="00303384" w:rsidP="00303384">
      <w:pPr>
        <w:pStyle w:val="Styl3"/>
      </w:pPr>
    </w:p>
    <w:p w14:paraId="6BF67112" w14:textId="77777777" w:rsidR="00303384" w:rsidRDefault="00303384" w:rsidP="00303384">
      <w:pPr>
        <w:pStyle w:val="Styl3"/>
      </w:pPr>
    </w:p>
    <w:p w14:paraId="685CAD62" w14:textId="77777777" w:rsidR="00303384" w:rsidRDefault="00303384" w:rsidP="00303384">
      <w:pPr>
        <w:pStyle w:val="Styl3"/>
      </w:pPr>
      <w:r>
        <w:lastRenderedPageBreak/>
        <w:t>Usnesení č. 123/2023/ZM:</w:t>
      </w:r>
    </w:p>
    <w:p w14:paraId="46746D88" w14:textId="77777777" w:rsidR="00303384" w:rsidRDefault="00303384" w:rsidP="00303384">
      <w:pPr>
        <w:pStyle w:val="Styl2"/>
      </w:pPr>
      <w:r>
        <w:t>Zastupitelstvo města rozhodlo o uzavření Kupní smlouvy, Smlouvy o peněžitém příspěvku mimo základní kapitál a Dohody o započtení pohledávek se Severočeskou vodárenskou společností, a.s., IČ 490 99 469, se sídlem Přítkovská 1689, Teplice, v souvislosti se stavbou „Roudnice n. L., p.p.č. 4124 – vodovod 2RD“ dle předloženého návrhu smluv.</w:t>
      </w:r>
    </w:p>
    <w:p w14:paraId="7B9AC794" w14:textId="77777777" w:rsidR="00303384" w:rsidRDefault="00303384" w:rsidP="00303384">
      <w:pPr>
        <w:pStyle w:val="Styl3"/>
      </w:pPr>
    </w:p>
    <w:p w14:paraId="7BE77C69" w14:textId="77777777" w:rsidR="00303384" w:rsidRDefault="00303384" w:rsidP="00303384">
      <w:pPr>
        <w:pStyle w:val="Styl3"/>
      </w:pPr>
      <w:r>
        <w:t>Usnesení č. 124/2023/ZM:</w:t>
      </w:r>
    </w:p>
    <w:p w14:paraId="7A9CCDE3" w14:textId="77777777" w:rsidR="00303384" w:rsidRPr="00904B97" w:rsidRDefault="00303384" w:rsidP="00303384">
      <w:pPr>
        <w:pStyle w:val="Styl2"/>
      </w:pPr>
      <w:r w:rsidRPr="00904B97">
        <w:t xml:space="preserve">Zastupitelstvo města </w:t>
      </w:r>
      <w:r>
        <w:t>bere žádost Ústeckého kraje o bezúplatný převod pozemku parc. č. 396 a parc. č. 400 v k. ú. Roudnice nad Labem na vědomí a rozhodnutí odkládá do příštího jednání ZM.</w:t>
      </w:r>
    </w:p>
    <w:p w14:paraId="6C938682" w14:textId="77777777" w:rsidR="00303384" w:rsidRDefault="00303384" w:rsidP="00303384">
      <w:pPr>
        <w:pStyle w:val="Styl3"/>
      </w:pPr>
    </w:p>
    <w:p w14:paraId="729C0B9B" w14:textId="77777777" w:rsidR="00303384" w:rsidRDefault="00303384" w:rsidP="00303384">
      <w:pPr>
        <w:pStyle w:val="Styl3"/>
      </w:pPr>
      <w:r>
        <w:t>Usnesení č. 125/2023/ZM:</w:t>
      </w:r>
    </w:p>
    <w:p w14:paraId="6776262D" w14:textId="77777777" w:rsidR="00303384" w:rsidRDefault="00303384" w:rsidP="00303384">
      <w:pPr>
        <w:pStyle w:val="Styl2"/>
      </w:pPr>
      <w:r>
        <w:t xml:space="preserve">Zastupitelstvo města schvaluje nové </w:t>
      </w:r>
      <w:r w:rsidRPr="003575CF">
        <w:t xml:space="preserve">znění </w:t>
      </w:r>
      <w:r>
        <w:t xml:space="preserve">přílohy č. 1 </w:t>
      </w:r>
      <w:r w:rsidRPr="003575CF">
        <w:t>Zřizovací listiny příspěvkové organizace Roudnické městské služby</w:t>
      </w:r>
      <w:r>
        <w:t>, příspěvková organizace dle předloženého návrhu.</w:t>
      </w:r>
    </w:p>
    <w:p w14:paraId="3AA389B4" w14:textId="77777777" w:rsidR="00303384" w:rsidRDefault="00303384" w:rsidP="00303384">
      <w:pPr>
        <w:pStyle w:val="Styl3"/>
      </w:pPr>
    </w:p>
    <w:p w14:paraId="2EE693CF" w14:textId="77777777" w:rsidR="00303384" w:rsidRDefault="00303384" w:rsidP="00303384">
      <w:pPr>
        <w:pStyle w:val="Styl3"/>
      </w:pPr>
      <w:r>
        <w:t>Usnesení č. 126/2023/ZM:</w:t>
      </w:r>
    </w:p>
    <w:p w14:paraId="5EC148BC" w14:textId="77777777" w:rsidR="00303384" w:rsidRDefault="00303384" w:rsidP="00303384">
      <w:pPr>
        <w:pStyle w:val="Styl2"/>
      </w:pPr>
      <w:r>
        <w:t>Zastupitelstvo města rozhodlo o bezúplatném nabytí částí pozemku parc. č. 4236 (dle geometrického plánu č. 4170-5250/2023 nově vzniklých pozemků parc. č. 4236/7, parc. č. 4236/8 a parc. č. 4236/9) v k. ú. Roudnice nad Labem z vlastnictví Ústeckého kraje, IČ: 70892156, se sídlem Velká Hradební 3118/48, Ústí nad Labem do vlastnictví Města Roudnice nad Labem.</w:t>
      </w:r>
    </w:p>
    <w:p w14:paraId="38103AA6" w14:textId="77777777" w:rsidR="00303384" w:rsidRDefault="00303384" w:rsidP="00303384">
      <w:pPr>
        <w:pStyle w:val="Styl3"/>
      </w:pPr>
    </w:p>
    <w:p w14:paraId="61A6D0CA" w14:textId="77777777" w:rsidR="00303384" w:rsidRDefault="00303384" w:rsidP="00303384">
      <w:pPr>
        <w:pStyle w:val="Styl3"/>
      </w:pPr>
      <w:r>
        <w:t>Usnesení č. 127/2023/ZM:</w:t>
      </w:r>
    </w:p>
    <w:p w14:paraId="57A4B118" w14:textId="77777777" w:rsidR="00303384" w:rsidRDefault="00303384" w:rsidP="00303384">
      <w:pPr>
        <w:pStyle w:val="Styl2"/>
      </w:pPr>
      <w:r>
        <w:t>Zastupitelstvo města</w:t>
      </w:r>
      <w:r w:rsidRPr="00F512AC">
        <w:t xml:space="preserve"> rozhod</w:t>
      </w:r>
      <w:r>
        <w:t>lo</w:t>
      </w:r>
      <w:r w:rsidRPr="00F512AC">
        <w:t xml:space="preserve"> o prodeji pozemků</w:t>
      </w:r>
      <w:r>
        <w:t xml:space="preserve"> parc. č. 429, parc. č. 2890 a části pozemku parc. č. 4174/3 </w:t>
      </w:r>
      <w:r w:rsidRPr="00E21DD2">
        <w:t xml:space="preserve">(dle </w:t>
      </w:r>
      <w:r>
        <w:t xml:space="preserve">geometrického plánu č. 4197-221/2023 </w:t>
      </w:r>
      <w:r w:rsidRPr="00E21DD2">
        <w:t>nově vzniklého pozemku parc. č. 4174/5)</w:t>
      </w:r>
      <w:r>
        <w:t xml:space="preserve"> vše v k. ú. Roudnice nad Labem,</w:t>
      </w:r>
      <w:r w:rsidRPr="00F512AC">
        <w:t xml:space="preserve"> Správě železnic, státní organizace, IČ: 70994234, Dlážděná 1003/7, Praha 1 za cenu dle znaleckého posudku ve výši 325.190,- Kč</w:t>
      </w:r>
      <w:r>
        <w:t xml:space="preserve"> a o uzavření kupní smlouvy dle předloženého návrhu. </w:t>
      </w:r>
    </w:p>
    <w:p w14:paraId="642ACC25" w14:textId="77777777" w:rsidR="00303384" w:rsidRDefault="00303384" w:rsidP="00303384">
      <w:pPr>
        <w:pStyle w:val="Styl2"/>
      </w:pPr>
    </w:p>
    <w:p w14:paraId="58E68CE5" w14:textId="77777777" w:rsidR="00303384" w:rsidRDefault="00303384" w:rsidP="00303384">
      <w:pPr>
        <w:pStyle w:val="Styl3"/>
      </w:pPr>
      <w:r>
        <w:t>Usnesení č. 128/2023/ZM:</w:t>
      </w:r>
    </w:p>
    <w:p w14:paraId="1FB804C9" w14:textId="180B6C4A" w:rsidR="00303384" w:rsidRDefault="00303384" w:rsidP="00303384">
      <w:pPr>
        <w:pStyle w:val="Styl2"/>
      </w:pPr>
      <w:r>
        <w:t>Z</w:t>
      </w:r>
      <w:r w:rsidRPr="005673E0">
        <w:t>astupitelstv</w:t>
      </w:r>
      <w:r>
        <w:t>o</w:t>
      </w:r>
      <w:r w:rsidRPr="005673E0">
        <w:t xml:space="preserve"> města rozhod</w:t>
      </w:r>
      <w:r>
        <w:t>lo</w:t>
      </w:r>
      <w:r w:rsidRPr="005673E0">
        <w:t xml:space="preserve"> o směně části pozemku ve vlastnictví města, parc. č. 3946/33 (dle geometrického plánu č. 4217-145/2023 </w:t>
      </w:r>
      <w:r w:rsidRPr="005673E0">
        <w:rPr>
          <w:lang w:val="en-US"/>
        </w:rPr>
        <w:t>[dále jen GP]</w:t>
      </w:r>
      <w:r w:rsidRPr="005673E0">
        <w:t xml:space="preserve"> nově vzniklého pozemku parc. č. 3946/51) za část pozemku ve vlastnictví p. P</w:t>
      </w:r>
      <w:r>
        <w:t>B</w:t>
      </w:r>
      <w:r w:rsidRPr="005673E0">
        <w:t>, parc. č. 3946/32 (dle GP nově vzniklého pozemku parc. č. 3946/50) vše v k. ú. Roudnice nad Labem s tím, že p. B doplatí městu rozdíl hodnoty směňovaných pozemků ve výši 1.000,- Kč a polovinu nákladů na vypracování znaleckého posudku a poplatku za návrh na vklad. Směnná smlouva bude uzavřena pouze v případě, že na směňované části pozemku parc. č. 3946/32 bude zrušeno zástavní právo.</w:t>
      </w:r>
    </w:p>
    <w:p w14:paraId="719C5375" w14:textId="77777777" w:rsidR="00303384" w:rsidRDefault="00303384" w:rsidP="00303384">
      <w:pPr>
        <w:pStyle w:val="Styl2"/>
      </w:pPr>
    </w:p>
    <w:p w14:paraId="153A9170" w14:textId="77777777" w:rsidR="00303384" w:rsidRDefault="00303384" w:rsidP="00303384">
      <w:pPr>
        <w:pStyle w:val="Styl3"/>
      </w:pPr>
      <w:r>
        <w:t>Usnesení č. 129/2023/ZM:</w:t>
      </w:r>
    </w:p>
    <w:p w14:paraId="02EA38C1" w14:textId="32B8CDD7" w:rsidR="00303384" w:rsidRDefault="00303384" w:rsidP="00303384">
      <w:pPr>
        <w:pStyle w:val="Styl2"/>
      </w:pPr>
      <w:r>
        <w:t>Zastupitelstvo města rozhodlo o prodeji části pozemku parc. č. 514 v k. ú. Roudnice nad Labem (dle geometrického plánu č. 4284-208/2023 nově odděleného pozemku parc. č. 514/2) paní J</w:t>
      </w:r>
      <w:r>
        <w:t>H</w:t>
      </w:r>
      <w:r>
        <w:t xml:space="preserve"> za cenu dle znaleckého posudku ve výši 11.940,- Kč + náklady na vypracování geometrického plánu, znaleckého posudku a poplatek za návrh na vklad.</w:t>
      </w:r>
    </w:p>
    <w:p w14:paraId="6E8FE707" w14:textId="77777777" w:rsidR="00303384" w:rsidRDefault="00303384" w:rsidP="00303384">
      <w:pPr>
        <w:pStyle w:val="Styl3"/>
      </w:pPr>
    </w:p>
    <w:p w14:paraId="219EEA1D" w14:textId="77777777" w:rsidR="00303384" w:rsidRDefault="00303384" w:rsidP="00303384">
      <w:pPr>
        <w:pStyle w:val="Styl3"/>
      </w:pPr>
      <w:r>
        <w:t>Usnesení č. 130/2023/ZM:</w:t>
      </w:r>
    </w:p>
    <w:p w14:paraId="68881A99" w14:textId="23A13529" w:rsidR="00303384" w:rsidRDefault="00303384" w:rsidP="00303384">
      <w:pPr>
        <w:pStyle w:val="Styl2"/>
      </w:pPr>
      <w:r>
        <w:t>Zastupitelstvo města rozhodlo o prodeji pozemku parc. č. 625/2 v k. ú. Roudnice nad Labem panu B</w:t>
      </w:r>
      <w:r>
        <w:t>S</w:t>
      </w:r>
      <w:r>
        <w:t xml:space="preserve"> za cenu dle znaleckého posudku ve výši 2.030,- Kč + náklady za podání návrhu na vklad do KN.</w:t>
      </w:r>
    </w:p>
    <w:p w14:paraId="48714509" w14:textId="77777777" w:rsidR="00303384" w:rsidRDefault="00303384" w:rsidP="00303384">
      <w:pPr>
        <w:pStyle w:val="Styl3"/>
      </w:pPr>
    </w:p>
    <w:p w14:paraId="3C7241DC" w14:textId="77777777" w:rsidR="00303384" w:rsidRDefault="00303384" w:rsidP="00303384">
      <w:pPr>
        <w:pStyle w:val="Styl3"/>
      </w:pPr>
      <w:r>
        <w:t>Usnesení č. 131/2023/ZM:</w:t>
      </w:r>
    </w:p>
    <w:p w14:paraId="06557BBA" w14:textId="35401AD8" w:rsidR="00303384" w:rsidRPr="00C271E2" w:rsidRDefault="00303384" w:rsidP="00303384">
      <w:pPr>
        <w:pStyle w:val="Styl2"/>
      </w:pPr>
      <w:r>
        <w:t>Z</w:t>
      </w:r>
      <w:r w:rsidRPr="00C271E2">
        <w:t>astupitelst</w:t>
      </w:r>
      <w:r>
        <w:t xml:space="preserve">vo </w:t>
      </w:r>
      <w:r w:rsidRPr="00C271E2">
        <w:t>města rozh</w:t>
      </w:r>
      <w:r>
        <w:t>odlo</w:t>
      </w:r>
      <w:r w:rsidRPr="00C271E2">
        <w:t xml:space="preserve"> o směně pozemku </w:t>
      </w:r>
      <w:r>
        <w:t xml:space="preserve">parc. č. 4135/6 </w:t>
      </w:r>
      <w:r w:rsidRPr="00C271E2">
        <w:t>ve vlastnictví města za pozem</w:t>
      </w:r>
      <w:r>
        <w:t>ek parc. č. 3933/175</w:t>
      </w:r>
      <w:r w:rsidRPr="00C271E2">
        <w:t xml:space="preserve"> ve vlastnictví p. </w:t>
      </w:r>
      <w:r>
        <w:t>P</w:t>
      </w:r>
      <w:r>
        <w:t>J s t</w:t>
      </w:r>
      <w:r w:rsidRPr="00C271E2">
        <w:t xml:space="preserve">ím, že p. </w:t>
      </w:r>
      <w:r>
        <w:t xml:space="preserve">J </w:t>
      </w:r>
      <w:r w:rsidRPr="00C271E2">
        <w:t xml:space="preserve">doplatí městu rozdíl hodnoty směňovaných pozemků ve výši </w:t>
      </w:r>
      <w:r>
        <w:t>4.300</w:t>
      </w:r>
      <w:r w:rsidRPr="00C271E2">
        <w:t>,- Kč a polovinu nákladů na vypracování znaleckého posudku a poplatku za návrh na vklad.</w:t>
      </w:r>
    </w:p>
    <w:p w14:paraId="18784A24" w14:textId="77777777" w:rsidR="00303384" w:rsidRDefault="00303384" w:rsidP="00303384">
      <w:pPr>
        <w:pStyle w:val="Styl3"/>
      </w:pPr>
    </w:p>
    <w:p w14:paraId="37CF1B3C" w14:textId="77777777" w:rsidR="00303384" w:rsidRDefault="00303384" w:rsidP="00303384">
      <w:pPr>
        <w:pStyle w:val="Styl3"/>
      </w:pPr>
    </w:p>
    <w:p w14:paraId="59C10A10" w14:textId="77777777" w:rsidR="00303384" w:rsidRDefault="00303384" w:rsidP="00303384">
      <w:pPr>
        <w:pStyle w:val="Styl3"/>
      </w:pPr>
      <w:r>
        <w:lastRenderedPageBreak/>
        <w:t>Usnesení č. 132/2023/ZM:</w:t>
      </w:r>
    </w:p>
    <w:p w14:paraId="5DABF07C" w14:textId="77777777" w:rsidR="00303384" w:rsidRPr="00363DE5" w:rsidRDefault="00303384" w:rsidP="00303384">
      <w:pPr>
        <w:pStyle w:val="Styl2"/>
      </w:pPr>
      <w:r w:rsidRPr="00A349C9">
        <w:t>Zastupitelstvo města rozhodlo o odkoupení pozemku parc.</w:t>
      </w:r>
      <w:r>
        <w:t xml:space="preserve"> </w:t>
      </w:r>
      <w:r w:rsidRPr="00A349C9">
        <w:t>č. 2315/21 v k.</w:t>
      </w:r>
      <w:r>
        <w:t xml:space="preserve"> </w:t>
      </w:r>
      <w:r w:rsidRPr="00A349C9">
        <w:t>ú. Roudnice nad Labem za cenu dle znaleckého posudku 3.250.363</w:t>
      </w:r>
      <w:r>
        <w:t>,- Kč</w:t>
      </w:r>
      <w:r w:rsidRPr="00A349C9">
        <w:t xml:space="preserve"> + DPH v zákonné výši a pozemků parc.</w:t>
      </w:r>
      <w:r>
        <w:t xml:space="preserve"> </w:t>
      </w:r>
      <w:r w:rsidRPr="00A349C9">
        <w:t>č. 1667/4, parc.</w:t>
      </w:r>
      <w:r>
        <w:t xml:space="preserve"> </w:t>
      </w:r>
      <w:r w:rsidRPr="00A349C9">
        <w:t>č. 1672/45 a části pozemku parc.</w:t>
      </w:r>
      <w:r>
        <w:t xml:space="preserve"> </w:t>
      </w:r>
      <w:r w:rsidRPr="00A349C9">
        <w:t>č. 2961/1 (dle GP nově vzniklého pozemku parc.</w:t>
      </w:r>
      <w:r>
        <w:t xml:space="preserve"> </w:t>
      </w:r>
      <w:r w:rsidRPr="00A349C9">
        <w:t>č. 2961/3) vše v k.</w:t>
      </w:r>
      <w:r>
        <w:t xml:space="preserve"> </w:t>
      </w:r>
      <w:r w:rsidRPr="00A349C9">
        <w:t>ú. Roudnice nad Labem za cenu dle znaleckého posudku celkem ve výši 171.328,-</w:t>
      </w:r>
      <w:r>
        <w:t xml:space="preserve"> </w:t>
      </w:r>
      <w:r w:rsidRPr="00A349C9">
        <w:t>Kč od Římskokatolické farnosti Roudnice nad Labem, IČ: 46769323, Komenského 174, 413 01 Roudnice nad Labem.</w:t>
      </w:r>
    </w:p>
    <w:p w14:paraId="2835BBBC" w14:textId="77777777" w:rsidR="00303384" w:rsidRDefault="00303384" w:rsidP="00303384">
      <w:pPr>
        <w:pStyle w:val="Styl3"/>
      </w:pPr>
    </w:p>
    <w:p w14:paraId="306FEA59" w14:textId="77777777" w:rsidR="00303384" w:rsidRDefault="00303384" w:rsidP="00303384">
      <w:pPr>
        <w:pStyle w:val="Styl3"/>
      </w:pPr>
      <w:r>
        <w:t>Usnesení č. 133/2023/ZM:</w:t>
      </w:r>
    </w:p>
    <w:p w14:paraId="507E2402" w14:textId="567CCEA7" w:rsidR="00303384" w:rsidRDefault="00303384" w:rsidP="00303384">
      <w:pPr>
        <w:pStyle w:val="Styl2"/>
      </w:pPr>
      <w:r>
        <w:t>Zastupitelstvo města rozhodlo o prodeji pozemku parc. č. 4228/15 v k. ú. Roudnice nad Labem panu J</w:t>
      </w:r>
      <w:r>
        <w:t>T</w:t>
      </w:r>
      <w:r>
        <w:t xml:space="preserve"> za cenu dle znaleckého posudku ve výši 16.200,- Kč + náklady na vypracování znaleckého posudku a poplatku za návrh na vklad.</w:t>
      </w:r>
    </w:p>
    <w:p w14:paraId="12384C1A" w14:textId="77777777" w:rsidR="00303384" w:rsidRDefault="00303384" w:rsidP="00303384">
      <w:pPr>
        <w:pStyle w:val="Styl3"/>
      </w:pPr>
    </w:p>
    <w:p w14:paraId="14CC4017" w14:textId="77777777" w:rsidR="00303384" w:rsidRDefault="00303384" w:rsidP="00303384">
      <w:pPr>
        <w:pStyle w:val="Styl3"/>
      </w:pPr>
      <w:r>
        <w:t>Usnesení č. 134/2023/ZM:</w:t>
      </w:r>
    </w:p>
    <w:p w14:paraId="7AC36022" w14:textId="43ACBAB5" w:rsidR="00303384" w:rsidRDefault="00303384" w:rsidP="00303384">
      <w:pPr>
        <w:pStyle w:val="Styl2"/>
      </w:pPr>
      <w:r>
        <w:t>Zastupitelstvo města rozhodlo o uzavření Smlouvy o koupi pozemku – částí parc. č. 2690 (dle geometrického plánu č.4291-497/2023 nově vzniklých pozemků parc. č. 2690/2 a parc. č. 2690/3) v k. ú. Roudnice nad Labem a Dohody o vypořádání se Soukromým svěřenským fondem RSH2040, IČ 14073111 a panem M</w:t>
      </w:r>
      <w:r>
        <w:t>K</w:t>
      </w:r>
      <w:r>
        <w:t xml:space="preserve"> dle předložených návrhů.</w:t>
      </w:r>
    </w:p>
    <w:p w14:paraId="344BF7E1" w14:textId="77777777" w:rsidR="00303384" w:rsidRDefault="00303384" w:rsidP="00303384">
      <w:pPr>
        <w:pStyle w:val="Styl3"/>
      </w:pPr>
    </w:p>
    <w:p w14:paraId="61715292" w14:textId="77777777" w:rsidR="00303384" w:rsidRDefault="00303384" w:rsidP="00303384">
      <w:pPr>
        <w:pStyle w:val="Styl3"/>
      </w:pPr>
      <w:r>
        <w:t>Usnesení č. 135/2023/ZM:</w:t>
      </w:r>
    </w:p>
    <w:p w14:paraId="53799117" w14:textId="77777777" w:rsidR="00303384" w:rsidRDefault="00303384" w:rsidP="00303384">
      <w:pPr>
        <w:pStyle w:val="Styl2"/>
        <w:rPr>
          <w:rFonts w:eastAsia="Calibri"/>
        </w:rPr>
      </w:pPr>
      <w:r w:rsidRPr="00693BB7">
        <w:t>Zastupitelstvo města</w:t>
      </w:r>
      <w:r>
        <w:t xml:space="preserve"> rozhodlo o poskytnutí daru osobního a</w:t>
      </w:r>
      <w:r w:rsidRPr="00693BB7">
        <w:rPr>
          <w:rFonts w:eastAsia="Calibri"/>
        </w:rPr>
        <w:t>utomobil</w:t>
      </w:r>
      <w:r>
        <w:rPr>
          <w:rFonts w:eastAsia="Calibri"/>
        </w:rPr>
        <w:t>u</w:t>
      </w:r>
      <w:r w:rsidRPr="00693BB7">
        <w:rPr>
          <w:rFonts w:eastAsia="Calibri"/>
        </w:rPr>
        <w:t xml:space="preserve"> Škoda Fabia, RZ: </w:t>
      </w:r>
    </w:p>
    <w:p w14:paraId="79C00854" w14:textId="77777777" w:rsidR="00303384" w:rsidRDefault="00303384" w:rsidP="00303384">
      <w:pPr>
        <w:pStyle w:val="Styl2"/>
      </w:pPr>
      <w:r w:rsidRPr="00693BB7">
        <w:rPr>
          <w:rFonts w:eastAsia="Calibri"/>
        </w:rPr>
        <w:t xml:space="preserve">4U9 3225, </w:t>
      </w:r>
      <w:r w:rsidRPr="00693BB7">
        <w:rPr>
          <w:color w:val="000000"/>
        </w:rPr>
        <w:t>r. v. 2008</w:t>
      </w:r>
      <w:r>
        <w:rPr>
          <w:color w:val="000000"/>
        </w:rPr>
        <w:t xml:space="preserve">, </w:t>
      </w:r>
      <w:r>
        <w:t>společnosti</w:t>
      </w:r>
      <w:r w:rsidRPr="00693BB7">
        <w:t xml:space="preserve"> </w:t>
      </w:r>
      <w:r w:rsidRPr="00693BB7">
        <w:rPr>
          <w:bCs/>
        </w:rPr>
        <w:t>Říp, o.p.s., IČ 28708091, se sídlem Karlovo nám. 21</w:t>
      </w:r>
      <w:r>
        <w:rPr>
          <w:bCs/>
        </w:rPr>
        <w:t>, Roudnice n. L.</w:t>
      </w:r>
      <w:r w:rsidRPr="00693BB7">
        <w:rPr>
          <w:rFonts w:eastAsia="Calibri"/>
        </w:rPr>
        <w:t xml:space="preserve"> </w:t>
      </w:r>
    </w:p>
    <w:p w14:paraId="570C6AB6" w14:textId="77777777" w:rsidR="00303384" w:rsidRDefault="00303384" w:rsidP="00303384">
      <w:pPr>
        <w:pStyle w:val="Styl3"/>
      </w:pPr>
    </w:p>
    <w:p w14:paraId="1266AD0C" w14:textId="77777777" w:rsidR="00303384" w:rsidRDefault="00303384" w:rsidP="00303384">
      <w:pPr>
        <w:pStyle w:val="Styl3"/>
      </w:pPr>
      <w:r>
        <w:t>Usnesení č. 136/2023/ZM:</w:t>
      </w:r>
    </w:p>
    <w:p w14:paraId="0809728A" w14:textId="77777777" w:rsidR="00303384" w:rsidRDefault="00303384" w:rsidP="00303384">
      <w:pPr>
        <w:pStyle w:val="Styl2"/>
      </w:pPr>
      <w:r>
        <w:t xml:space="preserve">Zastupitelstvo města rozhodlo o poskytnutí dalšího </w:t>
      </w:r>
      <w:r w:rsidRPr="009E5B73">
        <w:t>peněžit</w:t>
      </w:r>
      <w:r>
        <w:t>ého</w:t>
      </w:r>
      <w:r w:rsidRPr="009E5B73">
        <w:t xml:space="preserve"> dar</w:t>
      </w:r>
      <w:r>
        <w:t>u veliteli JSDH, zástupci velitele JSDH a dalším šesti členům JSDH dle přiloženého návrhu.</w:t>
      </w:r>
    </w:p>
    <w:p w14:paraId="6D7BCF0E" w14:textId="77777777" w:rsidR="00303384" w:rsidRDefault="00303384" w:rsidP="00303384">
      <w:pPr>
        <w:pStyle w:val="Styl2"/>
      </w:pPr>
    </w:p>
    <w:p w14:paraId="41C32B65" w14:textId="77777777" w:rsidR="00303384" w:rsidRDefault="00303384" w:rsidP="00303384">
      <w:pPr>
        <w:pStyle w:val="Styl3"/>
      </w:pPr>
      <w:r>
        <w:t>Usnesení č. 137/2023/ZM:</w:t>
      </w:r>
    </w:p>
    <w:p w14:paraId="77649D53" w14:textId="77777777" w:rsidR="00303384" w:rsidRPr="00835F6B" w:rsidRDefault="00303384" w:rsidP="00303384">
      <w:pPr>
        <w:pStyle w:val="Styl2"/>
      </w:pPr>
      <w:r w:rsidRPr="00835F6B">
        <w:t>Z</w:t>
      </w:r>
      <w:r>
        <w:t>astupitelstvo města ruší k 31. 12. 2023</w:t>
      </w:r>
      <w:r w:rsidRPr="00835F6B">
        <w:t xml:space="preserve"> své usnesení č</w:t>
      </w:r>
      <w:r>
        <w:t>.</w:t>
      </w:r>
      <w:r w:rsidRPr="00835F6B">
        <w:t xml:space="preserve"> 101/2018/ZM ze dne 31.</w:t>
      </w:r>
      <w:r>
        <w:t xml:space="preserve"> </w:t>
      </w:r>
      <w:r w:rsidRPr="00835F6B">
        <w:t>10.</w:t>
      </w:r>
      <w:r>
        <w:t xml:space="preserve"> </w:t>
      </w:r>
      <w:r w:rsidRPr="00835F6B">
        <w:t>2018</w:t>
      </w:r>
      <w:r>
        <w:t>.</w:t>
      </w:r>
    </w:p>
    <w:p w14:paraId="69F47EF9" w14:textId="77777777" w:rsidR="00303384" w:rsidRPr="00835F6B" w:rsidRDefault="00303384" w:rsidP="00303384">
      <w:pPr>
        <w:pStyle w:val="Styl2"/>
      </w:pPr>
    </w:p>
    <w:p w14:paraId="63B8002E" w14:textId="77777777" w:rsidR="00303384" w:rsidRPr="00835F6B" w:rsidRDefault="00303384" w:rsidP="00303384">
      <w:pPr>
        <w:pStyle w:val="Styl2"/>
      </w:pPr>
      <w:r w:rsidRPr="00835F6B">
        <w:t>2) Zastupitelstvo města stanovuje ode dne 1.</w:t>
      </w:r>
      <w:r>
        <w:t xml:space="preserve"> </w:t>
      </w:r>
      <w:r w:rsidRPr="00835F6B">
        <w:t>1.</w:t>
      </w:r>
      <w:r>
        <w:t xml:space="preserve"> </w:t>
      </w:r>
      <w:r w:rsidRPr="00835F6B">
        <w:t>2024 svým neuvolněným členům za výkon funkce odměny za měsíc v následujících částkách</w:t>
      </w:r>
      <w:r>
        <w:t>:</w:t>
      </w:r>
      <w:r w:rsidRPr="00835F6B">
        <w:t xml:space="preserve"> </w:t>
      </w:r>
    </w:p>
    <w:p w14:paraId="24EBC9DE" w14:textId="77777777" w:rsidR="00303384" w:rsidRPr="00835F6B" w:rsidRDefault="00303384" w:rsidP="00303384">
      <w:pPr>
        <w:pStyle w:val="Styl2"/>
      </w:pPr>
    </w:p>
    <w:p w14:paraId="04AC055F" w14:textId="77777777" w:rsidR="00303384" w:rsidRPr="00835F6B" w:rsidRDefault="00303384" w:rsidP="00303384">
      <w:pPr>
        <w:pStyle w:val="Styl2"/>
      </w:pPr>
      <w:r w:rsidRPr="00835F6B">
        <w:t>- člen zastupitelstva bez dalších funkcí:  2.789,- Kč</w:t>
      </w:r>
    </w:p>
    <w:p w14:paraId="5656B812" w14:textId="77777777" w:rsidR="00303384" w:rsidRPr="00835F6B" w:rsidRDefault="00303384" w:rsidP="00303384">
      <w:pPr>
        <w:pStyle w:val="Styl2"/>
      </w:pPr>
    </w:p>
    <w:p w14:paraId="57E06AF8" w14:textId="77777777" w:rsidR="00303384" w:rsidRPr="00835F6B" w:rsidRDefault="00303384" w:rsidP="00303384">
      <w:pPr>
        <w:pStyle w:val="Styl2"/>
      </w:pPr>
      <w:r w:rsidRPr="00835F6B">
        <w:t>- člena zastupitelstva vykonávajícího funkci člena rady: 11.196,- Kč</w:t>
      </w:r>
    </w:p>
    <w:p w14:paraId="5774A387" w14:textId="77777777" w:rsidR="00303384" w:rsidRPr="00835F6B" w:rsidRDefault="00303384" w:rsidP="00303384">
      <w:pPr>
        <w:pStyle w:val="Styl2"/>
      </w:pPr>
    </w:p>
    <w:p w14:paraId="30B2606A" w14:textId="77777777" w:rsidR="00303384" w:rsidRPr="00835F6B" w:rsidRDefault="00303384" w:rsidP="00303384">
      <w:pPr>
        <w:pStyle w:val="Styl2"/>
      </w:pPr>
      <w:r w:rsidRPr="00835F6B">
        <w:t>- člen zastupitelstva vykonávající funkci předsedy výboru zastupitelstva:</w:t>
      </w:r>
      <w:r>
        <w:t xml:space="preserve"> </w:t>
      </w:r>
      <w:r w:rsidRPr="00835F6B">
        <w:t>5.620,- Kč</w:t>
      </w:r>
    </w:p>
    <w:p w14:paraId="46298B57" w14:textId="77777777" w:rsidR="00303384" w:rsidRPr="00835F6B" w:rsidRDefault="00303384" w:rsidP="00303384">
      <w:pPr>
        <w:pStyle w:val="Styl2"/>
      </w:pPr>
    </w:p>
    <w:p w14:paraId="42D3515C" w14:textId="77777777" w:rsidR="00303384" w:rsidRPr="00835F6B" w:rsidRDefault="00303384" w:rsidP="00303384">
      <w:pPr>
        <w:pStyle w:val="Styl2"/>
      </w:pPr>
      <w:r w:rsidRPr="00835F6B">
        <w:t>- člen zastupitelstva vykonávající funkci předsedy komise rady/ zvláštního orgánu:</w:t>
      </w:r>
      <w:r>
        <w:t xml:space="preserve"> </w:t>
      </w:r>
      <w:r w:rsidRPr="00835F6B">
        <w:t>5.620,- Kč</w:t>
      </w:r>
    </w:p>
    <w:p w14:paraId="3FE51E93" w14:textId="77777777" w:rsidR="00303384" w:rsidRPr="00835F6B" w:rsidRDefault="00303384" w:rsidP="00303384">
      <w:pPr>
        <w:pStyle w:val="Styl2"/>
      </w:pPr>
    </w:p>
    <w:p w14:paraId="53D2B34F" w14:textId="77777777" w:rsidR="00303384" w:rsidRDefault="00303384" w:rsidP="00303384">
      <w:pPr>
        <w:pStyle w:val="Styl2"/>
      </w:pPr>
      <w:r w:rsidRPr="00835F6B">
        <w:t>- člen zastupitelstva vykonávající funkci člena výboru zastupitelstva:</w:t>
      </w:r>
      <w:r>
        <w:t xml:space="preserve"> </w:t>
      </w:r>
      <w:r w:rsidRPr="00835F6B">
        <w:t>4.690,- Kč</w:t>
      </w:r>
    </w:p>
    <w:p w14:paraId="5535C998" w14:textId="77777777" w:rsidR="00303384" w:rsidRPr="00835F6B" w:rsidRDefault="00303384" w:rsidP="00303384">
      <w:pPr>
        <w:pStyle w:val="Styl2"/>
      </w:pPr>
    </w:p>
    <w:p w14:paraId="0B83BBA4" w14:textId="77777777" w:rsidR="00303384" w:rsidRPr="00835F6B" w:rsidRDefault="00303384" w:rsidP="00303384">
      <w:pPr>
        <w:pStyle w:val="Styl2"/>
      </w:pPr>
      <w:r w:rsidRPr="00835F6B">
        <w:t>- člen zastupitelstva vykonávající funkci člena komise rady/zvláštního orgánu:</w:t>
      </w:r>
      <w:r>
        <w:t xml:space="preserve"> 4</w:t>
      </w:r>
      <w:r w:rsidRPr="00835F6B">
        <w:t>.</w:t>
      </w:r>
      <w:r>
        <w:t>690</w:t>
      </w:r>
      <w:r w:rsidRPr="00835F6B">
        <w:t>,- Kč</w:t>
      </w:r>
    </w:p>
    <w:p w14:paraId="57C239E0" w14:textId="77777777" w:rsidR="00303384" w:rsidRPr="00835F6B" w:rsidRDefault="00303384" w:rsidP="00303384">
      <w:pPr>
        <w:pStyle w:val="Styl2"/>
      </w:pPr>
    </w:p>
    <w:p w14:paraId="51332229" w14:textId="77777777" w:rsidR="00303384" w:rsidRPr="00835F6B" w:rsidRDefault="00303384" w:rsidP="00303384">
      <w:pPr>
        <w:pStyle w:val="Styl2"/>
      </w:pPr>
      <w:r w:rsidRPr="00835F6B">
        <w:t>- člen zastupitelstva, který je oprávněn k přijímání projevu vůle snoubenců, že spolu vstupují do manželství, se stanovená odměna zvyšuje o částku 300,- Kč za obřad, nejvýše však o částku 2.000,- Kč měsíčně, nad výší odměny poskytované mu za měsíc za výkon jím vykonávané funkce.</w:t>
      </w:r>
    </w:p>
    <w:p w14:paraId="31B26C4B" w14:textId="77777777" w:rsidR="00303384" w:rsidRPr="00835F6B" w:rsidRDefault="00303384" w:rsidP="00303384">
      <w:pPr>
        <w:pStyle w:val="Styl2"/>
      </w:pPr>
    </w:p>
    <w:p w14:paraId="24F13437" w14:textId="77777777" w:rsidR="00303384" w:rsidRPr="00835F6B" w:rsidRDefault="00303384" w:rsidP="00303384">
      <w:pPr>
        <w:pStyle w:val="Styl2"/>
      </w:pPr>
      <w:r>
        <w:t>3</w:t>
      </w:r>
      <w:r w:rsidRPr="00835F6B">
        <w:t xml:space="preserve">) V případě souběhu výkonu více funkcí náleží neuvolněnému členu zastupitelstva odměna za funkci, za kterou mu náleží nejvyšší odměna, k souhrnu odměn nedochází. </w:t>
      </w:r>
    </w:p>
    <w:p w14:paraId="546CF9F2" w14:textId="77777777" w:rsidR="00303384" w:rsidRPr="00835F6B" w:rsidRDefault="00303384" w:rsidP="00303384">
      <w:pPr>
        <w:pStyle w:val="Styl2"/>
      </w:pPr>
    </w:p>
    <w:p w14:paraId="73BD9C31" w14:textId="77777777" w:rsidR="00303384" w:rsidRPr="00835F6B" w:rsidRDefault="00303384" w:rsidP="00303384">
      <w:pPr>
        <w:pStyle w:val="Styl2"/>
      </w:pPr>
      <w:r>
        <w:lastRenderedPageBreak/>
        <w:t>4</w:t>
      </w:r>
      <w:r w:rsidRPr="00835F6B">
        <w:t>) V případě nástupu náhradníka na uprázdněný mandát člena zastupitelstva bude odměna poskytována ode dne složení slibu. V případě budoucích změn v obsazení jednotlivých funkcí bude odměna poskytována ode dne zvolení do příslušné funkce</w:t>
      </w:r>
      <w:r>
        <w:t>.</w:t>
      </w:r>
    </w:p>
    <w:p w14:paraId="4C1DF77D" w14:textId="77777777" w:rsidR="00303384" w:rsidRPr="00835F6B" w:rsidRDefault="00303384" w:rsidP="00303384">
      <w:pPr>
        <w:pStyle w:val="Styl2"/>
      </w:pPr>
    </w:p>
    <w:p w14:paraId="34AC61A2" w14:textId="77777777" w:rsidR="00303384" w:rsidRPr="00835F6B" w:rsidRDefault="00303384" w:rsidP="00303384">
      <w:pPr>
        <w:pStyle w:val="Styl2"/>
      </w:pPr>
      <w:r>
        <w:t>5</w:t>
      </w:r>
      <w:r w:rsidRPr="00835F6B">
        <w:t xml:space="preserve">) Zastupitelstvo města stanoví dle § 71 odst. 3 zákona </w:t>
      </w:r>
      <w:r>
        <w:t xml:space="preserve">č. </w:t>
      </w:r>
      <w:r w:rsidRPr="00835F6B">
        <w:t>128/2000 Sb.</w:t>
      </w:r>
      <w:r>
        <w:t>,</w:t>
      </w:r>
      <w:r w:rsidRPr="00835F6B">
        <w:t xml:space="preserve"> o obcích</w:t>
      </w:r>
      <w:r>
        <w:t>,</w:t>
      </w:r>
      <w:r w:rsidRPr="00835F6B">
        <w:t xml:space="preserve"> paušální částku, kterou lze jako náhradu výdělku ušlého v souvislosti s výkonem funkce poskytnout za hodinu ve výši 300,- Kč, v souhrnu za měsíc maximálně 1.200,- Kč.</w:t>
      </w:r>
    </w:p>
    <w:p w14:paraId="542A5AEB" w14:textId="77777777" w:rsidR="00303384" w:rsidRDefault="00303384" w:rsidP="00303384">
      <w:pPr>
        <w:pStyle w:val="Styl3"/>
      </w:pPr>
      <w:r>
        <w:t xml:space="preserve"> </w:t>
      </w:r>
    </w:p>
    <w:p w14:paraId="77EEC5C1" w14:textId="77777777" w:rsidR="00303384" w:rsidRDefault="00303384" w:rsidP="00303384">
      <w:pPr>
        <w:pStyle w:val="Styl3"/>
      </w:pPr>
      <w:r>
        <w:t xml:space="preserve"> </w:t>
      </w:r>
    </w:p>
    <w:p w14:paraId="1E257BE5" w14:textId="77777777" w:rsidR="00303384" w:rsidRPr="003C3BCC" w:rsidRDefault="00303384" w:rsidP="00303384">
      <w:pPr>
        <w:pStyle w:val="Styl3"/>
      </w:pPr>
    </w:p>
    <w:p w14:paraId="1F0EC08F" w14:textId="77777777" w:rsidR="00303384" w:rsidRDefault="00303384" w:rsidP="00303384">
      <w:pPr>
        <w:jc w:val="center"/>
      </w:pPr>
      <w:r>
        <w:t>.-.-.-.</w:t>
      </w:r>
    </w:p>
    <w:p w14:paraId="13FDE28D" w14:textId="77777777" w:rsidR="00303384" w:rsidRDefault="00303384" w:rsidP="00303384">
      <w:pPr>
        <w:jc w:val="center"/>
      </w:pPr>
    </w:p>
    <w:p w14:paraId="0DE90255" w14:textId="77777777" w:rsidR="00303384" w:rsidRDefault="00303384" w:rsidP="00303384">
      <w:pPr>
        <w:jc w:val="center"/>
      </w:pPr>
    </w:p>
    <w:p w14:paraId="3F0B38D1" w14:textId="77777777" w:rsidR="00303384" w:rsidRDefault="00303384" w:rsidP="00303384">
      <w:pPr>
        <w:jc w:val="center"/>
      </w:pPr>
    </w:p>
    <w:p w14:paraId="2C8F7DC6" w14:textId="77777777" w:rsidR="00303384" w:rsidRDefault="00303384" w:rsidP="00303384">
      <w:pPr>
        <w:pStyle w:val="Styl1"/>
      </w:pPr>
      <w:r>
        <w:t xml:space="preserve">     Ing. Richard  ČERVENÝ                                                             Ing. František  PADĚLEK</w:t>
      </w:r>
    </w:p>
    <w:p w14:paraId="17D8D239" w14:textId="77777777" w:rsidR="00303384" w:rsidRDefault="00303384" w:rsidP="00303384">
      <w:pPr>
        <w:pStyle w:val="Styl1"/>
      </w:pPr>
      <w:r>
        <w:t xml:space="preserve">              místostarosta                                                                                        starosta</w:t>
      </w:r>
    </w:p>
    <w:p w14:paraId="74059E82" w14:textId="77777777" w:rsidR="00303384" w:rsidRDefault="00303384" w:rsidP="00303384"/>
    <w:p w14:paraId="169EDE36" w14:textId="77777777" w:rsidR="00303384" w:rsidRDefault="00303384" w:rsidP="00303384"/>
    <w:p w14:paraId="67BF7031" w14:textId="77777777" w:rsidR="00303384" w:rsidRDefault="00303384" w:rsidP="00303384"/>
    <w:p w14:paraId="380E4FE3" w14:textId="77777777"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86464553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C796EA3" w14:textId="77777777" w:rsidR="00303384" w:rsidRDefault="00303384" w:rsidP="00C06A48">
            <w:pPr>
              <w:pStyle w:val="Styl1"/>
            </w:pPr>
            <w:r>
              <w:t xml:space="preserve">                                                                                                            Schváleno:</w:t>
            </w:r>
          </w:p>
          <w:p w14:paraId="799632DC" w14:textId="77777777" w:rsidR="00303384" w:rsidRDefault="00303384" w:rsidP="00C06A48">
            <w:pPr>
              <w:pStyle w:val="Styl1"/>
            </w:pPr>
          </w:p>
          <w:p w14:paraId="122A2559" w14:textId="77777777" w:rsidR="00303384" w:rsidRDefault="00303384" w:rsidP="00C06A48">
            <w:pPr>
              <w:pStyle w:val="Styl1"/>
            </w:pPr>
          </w:p>
          <w:p w14:paraId="75E791E2" w14:textId="77777777" w:rsidR="00303384" w:rsidRDefault="00303384" w:rsidP="00C06A48">
            <w:pPr>
              <w:pStyle w:val="Styl1"/>
            </w:pPr>
            <w:r>
              <w:t xml:space="preserve">                                                                                  Ing. Richard Červený      Ing. František Padělek</w:t>
            </w:r>
          </w:p>
          <w:p w14:paraId="4FD4810A" w14:textId="77777777" w:rsidR="00303384" w:rsidRDefault="00303384">
            <w:pPr>
              <w:pStyle w:val="Zpat"/>
              <w:jc w:val="right"/>
            </w:pPr>
          </w:p>
          <w:p w14:paraId="266732E1" w14:textId="77777777" w:rsidR="00303384" w:rsidRDefault="00303384">
            <w:pPr>
              <w:pStyle w:val="Zpat"/>
              <w:jc w:val="right"/>
            </w:pPr>
          </w:p>
          <w:p w14:paraId="601797D6" w14:textId="77777777" w:rsidR="00303384" w:rsidRDefault="00303384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28CC21" w14:textId="77777777" w:rsidR="00303384" w:rsidRDefault="00303384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931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384"/>
    <w:rsid w:val="00303384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78BC2"/>
  <w15:chartTrackingRefBased/>
  <w15:docId w15:val="{D1C20A9C-18F7-49B0-97B7-056686AE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03384"/>
    <w:rPr>
      <w:kern w:val="0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03384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303384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1">
    <w:name w:val="Styl1"/>
    <w:basedOn w:val="Normln"/>
    <w:link w:val="Styl1Char"/>
    <w:qFormat/>
    <w:rsid w:val="00303384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303384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2"/>
    <w:rsid w:val="00303384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303384"/>
    <w:rPr>
      <w:rFonts w:ascii="Arial" w:eastAsia="Times New Roman" w:hAnsi="Arial" w:cs="Arial"/>
      <w:b/>
      <w:kern w:val="0"/>
      <w:sz w:val="20"/>
      <w:szCs w:val="20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303384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303384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xmsonormal">
    <w:name w:val="x_msonormal"/>
    <w:basedOn w:val="Normln"/>
    <w:rsid w:val="00303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03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338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2034</Words>
  <Characters>12006</Characters>
  <Application>Microsoft Office Word</Application>
  <DocSecurity>0</DocSecurity>
  <Lines>100</Lines>
  <Paragraphs>28</Paragraphs>
  <ScaleCrop>false</ScaleCrop>
  <Company/>
  <LinksUpToDate>false</LinksUpToDate>
  <CharactersWithSpaces>14012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2023-12-19T09:42:00Z</dcterms:created>
  <dcterms:modified xsi:type="dcterms:W3CDTF">2023-12-19T09:44:00Z</dcterms:modified>
</cp:coreProperties>
</file>